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225B4C" w:rsidR="002C2F20" w:rsidRPr="00C73E33" w:rsidRDefault="00B94D8F" w:rsidP="008F59F2">
      <w:pPr>
        <w:spacing w:after="0" w:line="240" w:lineRule="auto"/>
        <w:jc w:val="both"/>
        <w:rPr>
          <w:b/>
          <w:color w:val="000000" w:themeColor="text1"/>
          <w:sz w:val="32"/>
          <w:szCs w:val="32"/>
          <w:lang w:val="fr-BE"/>
        </w:rPr>
      </w:pPr>
      <w:r w:rsidRPr="00C73E33">
        <w:rPr>
          <w:b/>
          <w:color w:val="000000" w:themeColor="text1"/>
          <w:sz w:val="32"/>
          <w:szCs w:val="32"/>
          <w:lang w:val="fr-BE"/>
        </w:rPr>
        <w:t xml:space="preserve">Mbrella </w:t>
      </w:r>
      <w:r w:rsidR="002C1159" w:rsidRPr="00C73E33">
        <w:rPr>
          <w:b/>
          <w:color w:val="000000" w:themeColor="text1"/>
          <w:sz w:val="32"/>
          <w:szCs w:val="32"/>
          <w:lang w:val="fr-BE"/>
        </w:rPr>
        <w:t>lance</w:t>
      </w:r>
      <w:r w:rsidRPr="00C73E33">
        <w:rPr>
          <w:b/>
          <w:color w:val="000000" w:themeColor="text1"/>
          <w:sz w:val="32"/>
          <w:szCs w:val="32"/>
          <w:lang w:val="fr-BE"/>
        </w:rPr>
        <w:t xml:space="preserve"> Mbrella Charge</w:t>
      </w:r>
    </w:p>
    <w:p w14:paraId="00000002" w14:textId="77777777" w:rsidR="002C2F20" w:rsidRPr="00C73E33" w:rsidRDefault="002C2F20" w:rsidP="008F59F2">
      <w:pPr>
        <w:spacing w:after="0" w:line="240" w:lineRule="auto"/>
        <w:jc w:val="both"/>
        <w:rPr>
          <w:lang w:val="fr-BE"/>
        </w:rPr>
      </w:pPr>
    </w:p>
    <w:p w14:paraId="00000003" w14:textId="77777777" w:rsidR="002C2F20" w:rsidRPr="00C73E33" w:rsidRDefault="002C2F20" w:rsidP="008F59F2">
      <w:pPr>
        <w:spacing w:after="0" w:line="240" w:lineRule="auto"/>
        <w:jc w:val="both"/>
        <w:rPr>
          <w:lang w:val="fr-BE"/>
        </w:rPr>
      </w:pPr>
    </w:p>
    <w:p w14:paraId="2322DE07" w14:textId="01C6D079" w:rsidR="00133576" w:rsidRPr="00C73E33" w:rsidRDefault="00CB4F5B" w:rsidP="008F59F2">
      <w:pPr>
        <w:numPr>
          <w:ilvl w:val="0"/>
          <w:numId w:val="1"/>
        </w:numPr>
        <w:pBdr>
          <w:top w:val="nil"/>
          <w:left w:val="nil"/>
          <w:bottom w:val="nil"/>
          <w:right w:val="nil"/>
          <w:between w:val="nil"/>
        </w:pBdr>
        <w:spacing w:after="0" w:line="240" w:lineRule="auto"/>
        <w:jc w:val="both"/>
        <w:rPr>
          <w:b/>
          <w:bCs/>
          <w:lang w:val="fr-BE"/>
        </w:rPr>
      </w:pPr>
      <w:r w:rsidRPr="00C73E33">
        <w:rPr>
          <w:b/>
          <w:bCs/>
          <w:lang w:val="fr-BE"/>
        </w:rPr>
        <w:t>Une p</w:t>
      </w:r>
      <w:r w:rsidR="00133576" w:rsidRPr="00C73E33">
        <w:rPr>
          <w:b/>
          <w:bCs/>
          <w:lang w:val="fr-BE"/>
        </w:rPr>
        <w:t>late</w:t>
      </w:r>
      <w:r w:rsidR="00405259">
        <w:rPr>
          <w:b/>
          <w:bCs/>
          <w:lang w:val="fr-BE"/>
        </w:rPr>
        <w:t>-</w:t>
      </w:r>
      <w:r w:rsidR="00133576" w:rsidRPr="00C73E33">
        <w:rPr>
          <w:b/>
          <w:bCs/>
          <w:lang w:val="fr-BE"/>
        </w:rPr>
        <w:t xml:space="preserve">forme </w:t>
      </w:r>
      <w:r w:rsidR="00060AC4">
        <w:rPr>
          <w:b/>
          <w:bCs/>
          <w:lang w:val="fr-BE"/>
        </w:rPr>
        <w:t>au croisement</w:t>
      </w:r>
      <w:r w:rsidR="00133576" w:rsidRPr="00C73E33">
        <w:rPr>
          <w:b/>
          <w:bCs/>
          <w:lang w:val="fr-BE"/>
        </w:rPr>
        <w:t xml:space="preserve"> de la mobilité, des ressources humaines et de la gestion de flotte</w:t>
      </w:r>
    </w:p>
    <w:p w14:paraId="00000005" w14:textId="47A824FA" w:rsidR="002C2F20" w:rsidRPr="00C73E33" w:rsidRDefault="00133576" w:rsidP="008F59F2">
      <w:pPr>
        <w:numPr>
          <w:ilvl w:val="0"/>
          <w:numId w:val="1"/>
        </w:numPr>
        <w:pBdr>
          <w:top w:val="nil"/>
          <w:left w:val="nil"/>
          <w:bottom w:val="nil"/>
          <w:right w:val="nil"/>
          <w:between w:val="nil"/>
        </w:pBdr>
        <w:spacing w:after="0" w:line="240" w:lineRule="auto"/>
        <w:jc w:val="both"/>
        <w:rPr>
          <w:b/>
          <w:color w:val="000000"/>
          <w:lang w:val="fr-BE"/>
        </w:rPr>
      </w:pPr>
      <w:r w:rsidRPr="00C73E33">
        <w:rPr>
          <w:b/>
          <w:bCs/>
          <w:lang w:val="fr-BE"/>
        </w:rPr>
        <w:t>Contrôle total d'une flotte électrique</w:t>
      </w:r>
    </w:p>
    <w:p w14:paraId="00000006" w14:textId="77777777" w:rsidR="002C2F20" w:rsidRPr="00C73E33" w:rsidRDefault="002C2F20" w:rsidP="008F59F2">
      <w:pPr>
        <w:spacing w:after="0" w:line="240" w:lineRule="auto"/>
        <w:jc w:val="both"/>
        <w:rPr>
          <w:lang w:val="fr-BE"/>
        </w:rPr>
      </w:pPr>
    </w:p>
    <w:p w14:paraId="00000007" w14:textId="77777777" w:rsidR="002C2F20" w:rsidRPr="00C73E33" w:rsidRDefault="002C2F20" w:rsidP="008F59F2">
      <w:pPr>
        <w:spacing w:after="0" w:line="240" w:lineRule="auto"/>
        <w:jc w:val="both"/>
        <w:rPr>
          <w:lang w:val="fr-BE"/>
        </w:rPr>
      </w:pPr>
    </w:p>
    <w:p w14:paraId="3E02C554" w14:textId="433875D8" w:rsidR="00133576" w:rsidRPr="008F59F2" w:rsidRDefault="00B94D8F" w:rsidP="008F59F2">
      <w:pPr>
        <w:spacing w:after="0" w:line="240" w:lineRule="auto"/>
        <w:jc w:val="both"/>
        <w:rPr>
          <w:b/>
          <w:bCs/>
          <w:lang w:val="fr-BE"/>
        </w:rPr>
      </w:pPr>
      <w:r w:rsidRPr="008F59F2">
        <w:rPr>
          <w:b/>
          <w:bCs/>
          <w:lang w:val="fr-BE"/>
        </w:rPr>
        <w:t>Bru</w:t>
      </w:r>
      <w:r w:rsidR="00133576" w:rsidRPr="008F59F2">
        <w:rPr>
          <w:b/>
          <w:bCs/>
          <w:lang w:val="fr-BE"/>
        </w:rPr>
        <w:t>x</w:t>
      </w:r>
      <w:r w:rsidRPr="008F59F2">
        <w:rPr>
          <w:b/>
          <w:bCs/>
          <w:lang w:val="fr-BE"/>
        </w:rPr>
        <w:t>el</w:t>
      </w:r>
      <w:r w:rsidR="00133576" w:rsidRPr="008F59F2">
        <w:rPr>
          <w:b/>
          <w:bCs/>
          <w:lang w:val="fr-BE"/>
        </w:rPr>
        <w:t>les</w:t>
      </w:r>
      <w:r w:rsidRPr="008F59F2">
        <w:rPr>
          <w:b/>
          <w:bCs/>
          <w:lang w:val="fr-BE"/>
        </w:rPr>
        <w:t xml:space="preserve">, </w:t>
      </w:r>
      <w:r w:rsidR="00FF0CC6" w:rsidRPr="008F59F2">
        <w:rPr>
          <w:b/>
          <w:bCs/>
          <w:lang w:val="fr-BE"/>
        </w:rPr>
        <w:t xml:space="preserve">le </w:t>
      </w:r>
      <w:r w:rsidRPr="008F59F2">
        <w:rPr>
          <w:b/>
          <w:bCs/>
          <w:lang w:val="fr-BE"/>
        </w:rPr>
        <w:t>4 o</w:t>
      </w:r>
      <w:r w:rsidR="00133576" w:rsidRPr="008F59F2">
        <w:rPr>
          <w:b/>
          <w:bCs/>
          <w:lang w:val="fr-BE"/>
        </w:rPr>
        <w:t>c</w:t>
      </w:r>
      <w:r w:rsidRPr="008F59F2">
        <w:rPr>
          <w:b/>
          <w:bCs/>
          <w:lang w:val="fr-BE"/>
        </w:rPr>
        <w:t>tobr</w:t>
      </w:r>
      <w:r w:rsidR="00133576" w:rsidRPr="008F59F2">
        <w:rPr>
          <w:b/>
          <w:bCs/>
          <w:lang w:val="fr-BE"/>
        </w:rPr>
        <w:t>e</w:t>
      </w:r>
      <w:r w:rsidRPr="008F59F2">
        <w:rPr>
          <w:b/>
          <w:bCs/>
          <w:lang w:val="fr-BE"/>
        </w:rPr>
        <w:t xml:space="preserve"> 2024 – </w:t>
      </w:r>
      <w:r w:rsidR="00133576" w:rsidRPr="008F59F2">
        <w:rPr>
          <w:b/>
          <w:bCs/>
          <w:lang w:val="fr-BE"/>
        </w:rPr>
        <w:t>Plus de contrôle, plus de facilité d'utilisation et des économies pouvant aller jusqu'à 1</w:t>
      </w:r>
      <w:r w:rsidR="00FF0CC6" w:rsidRPr="008F59F2">
        <w:rPr>
          <w:b/>
          <w:bCs/>
          <w:lang w:val="fr-BE"/>
        </w:rPr>
        <w:t> </w:t>
      </w:r>
      <w:r w:rsidR="00133576" w:rsidRPr="008F59F2">
        <w:rPr>
          <w:b/>
          <w:bCs/>
          <w:lang w:val="fr-BE"/>
        </w:rPr>
        <w:t>000</w:t>
      </w:r>
      <w:r w:rsidR="00FF0CC6" w:rsidRPr="008F59F2">
        <w:rPr>
          <w:b/>
          <w:bCs/>
          <w:lang w:val="fr-BE"/>
        </w:rPr>
        <w:t> </w:t>
      </w:r>
      <w:r w:rsidR="00133576" w:rsidRPr="008F59F2">
        <w:rPr>
          <w:b/>
          <w:bCs/>
          <w:lang w:val="fr-BE"/>
        </w:rPr>
        <w:t>€ par voiture et par an</w:t>
      </w:r>
      <w:r w:rsidR="00CB4F5B" w:rsidRPr="008F59F2">
        <w:rPr>
          <w:b/>
          <w:bCs/>
          <w:lang w:val="fr-BE"/>
        </w:rPr>
        <w:t> </w:t>
      </w:r>
      <w:r w:rsidR="00133576" w:rsidRPr="008F59F2">
        <w:rPr>
          <w:b/>
          <w:bCs/>
          <w:lang w:val="fr-BE"/>
        </w:rPr>
        <w:t>: c'est le concept de Mbrella Charge, la nouvelle plate</w:t>
      </w:r>
      <w:r w:rsidR="00405259" w:rsidRPr="008F59F2">
        <w:rPr>
          <w:b/>
          <w:bCs/>
          <w:lang w:val="fr-BE"/>
        </w:rPr>
        <w:t>-</w:t>
      </w:r>
      <w:r w:rsidR="00133576" w:rsidRPr="008F59F2">
        <w:rPr>
          <w:b/>
          <w:bCs/>
          <w:lang w:val="fr-BE"/>
        </w:rPr>
        <w:t>forme pour les Mobility Managers, les HR Managers et les Fleet Managers.</w:t>
      </w:r>
    </w:p>
    <w:p w14:paraId="0B5906FA" w14:textId="77777777" w:rsidR="00133576" w:rsidRPr="00C73E33" w:rsidRDefault="00133576" w:rsidP="008F59F2">
      <w:pPr>
        <w:spacing w:after="0" w:line="240" w:lineRule="auto"/>
        <w:jc w:val="both"/>
        <w:rPr>
          <w:lang w:val="fr-BE"/>
        </w:rPr>
      </w:pPr>
    </w:p>
    <w:p w14:paraId="0000000A" w14:textId="6FF13DB4" w:rsidR="002C2F20" w:rsidRPr="00C73E33" w:rsidRDefault="00133576" w:rsidP="008F59F2">
      <w:pPr>
        <w:spacing w:after="0" w:line="240" w:lineRule="auto"/>
        <w:jc w:val="both"/>
        <w:rPr>
          <w:lang w:val="fr-BE"/>
        </w:rPr>
      </w:pPr>
      <w:r w:rsidRPr="00C73E33">
        <w:rPr>
          <w:lang w:val="fr-BE"/>
        </w:rPr>
        <w:t xml:space="preserve">Pour diverses raisons, les flottes gérées par des professionnels connaissent depuis plusieurs années une accélération de leur électrification. Une accélération qui a parfois dû </w:t>
      </w:r>
      <w:r w:rsidR="00CB4F5B" w:rsidRPr="00C73E33">
        <w:rPr>
          <w:lang w:val="fr-BE"/>
        </w:rPr>
        <w:t xml:space="preserve">être </w:t>
      </w:r>
      <w:r w:rsidRPr="00C73E33">
        <w:rPr>
          <w:lang w:val="fr-BE"/>
        </w:rPr>
        <w:t xml:space="preserve">plus </w:t>
      </w:r>
      <w:r w:rsidR="00CB4F5B" w:rsidRPr="00C73E33">
        <w:rPr>
          <w:lang w:val="fr-BE"/>
        </w:rPr>
        <w:t xml:space="preserve">rapide </w:t>
      </w:r>
      <w:r w:rsidRPr="00C73E33">
        <w:rPr>
          <w:lang w:val="fr-BE"/>
        </w:rPr>
        <w:t xml:space="preserve">que prévu. « Mais pour nous, une évolution en faveur de l'environnement et de la responsabilité sociale des entreprises ne doit pas se traduire par une régression en </w:t>
      </w:r>
      <w:r w:rsidR="00060AC4">
        <w:rPr>
          <w:lang w:val="fr-BE"/>
        </w:rPr>
        <w:t>matière</w:t>
      </w:r>
      <w:r w:rsidRPr="00C73E33">
        <w:rPr>
          <w:lang w:val="fr-BE"/>
        </w:rPr>
        <w:t xml:space="preserve"> de facilité d'utilisation et de suivi administratif</w:t>
      </w:r>
      <w:r w:rsidR="00CB4F5B" w:rsidRPr="00C73E33">
        <w:rPr>
          <w:lang w:val="fr-BE"/>
        </w:rPr>
        <w:t> »</w:t>
      </w:r>
      <w:r w:rsidRPr="00C73E33">
        <w:rPr>
          <w:lang w:val="fr-BE"/>
        </w:rPr>
        <w:t>, précise Amaury Gérard, CEO de Mbrella, pour contextualiser la naissance de Mbrella Charge.</w:t>
      </w:r>
    </w:p>
    <w:p w14:paraId="0000000B" w14:textId="77777777" w:rsidR="002C2F20" w:rsidRPr="00C73E33" w:rsidRDefault="002C2F20" w:rsidP="008F59F2">
      <w:pPr>
        <w:spacing w:after="0" w:line="240" w:lineRule="auto"/>
        <w:jc w:val="both"/>
        <w:rPr>
          <w:lang w:val="fr-BE"/>
        </w:rPr>
      </w:pPr>
    </w:p>
    <w:p w14:paraId="0000000D" w14:textId="32BA7B1E" w:rsidR="002C2F20" w:rsidRPr="00C73E33" w:rsidRDefault="005753DB" w:rsidP="008F59F2">
      <w:pPr>
        <w:spacing w:after="0" w:line="240" w:lineRule="auto"/>
        <w:jc w:val="both"/>
        <w:rPr>
          <w:b/>
          <w:lang w:val="fr-BE"/>
        </w:rPr>
      </w:pPr>
      <w:r>
        <w:rPr>
          <w:b/>
          <w:lang w:val="fr-BE"/>
        </w:rPr>
        <w:t>Un c</w:t>
      </w:r>
      <w:r w:rsidR="00133576" w:rsidRPr="00C73E33">
        <w:rPr>
          <w:b/>
          <w:lang w:val="fr-BE"/>
        </w:rPr>
        <w:t xml:space="preserve">ontrôle </w:t>
      </w:r>
      <w:r>
        <w:rPr>
          <w:b/>
          <w:lang w:val="fr-BE"/>
        </w:rPr>
        <w:t>total</w:t>
      </w:r>
    </w:p>
    <w:p w14:paraId="427FC6D8" w14:textId="77777777" w:rsidR="00133576" w:rsidRPr="00C73E33" w:rsidRDefault="00133576" w:rsidP="008F59F2">
      <w:pPr>
        <w:spacing w:after="0" w:line="240" w:lineRule="auto"/>
        <w:jc w:val="both"/>
        <w:rPr>
          <w:lang w:val="fr-BE"/>
        </w:rPr>
      </w:pPr>
    </w:p>
    <w:p w14:paraId="0000000E" w14:textId="43F10FB2" w:rsidR="002C2F20" w:rsidRPr="00C73E33" w:rsidRDefault="008A22BB" w:rsidP="008F59F2">
      <w:pPr>
        <w:spacing w:after="0" w:line="240" w:lineRule="auto"/>
        <w:jc w:val="both"/>
        <w:rPr>
          <w:lang w:val="fr-BE"/>
        </w:rPr>
      </w:pPr>
      <w:r w:rsidRPr="00C73E33">
        <w:rPr>
          <w:lang w:val="fr-BE"/>
        </w:rPr>
        <w:t xml:space="preserve">Mbrella Charge est conçue pour apporter de la clarté dans la zone grise actuelle de la recharge électrique. Ainsi, Mbrella Charge ne donne pas seulement aux entreprises une meilleure vision des coûts de </w:t>
      </w:r>
      <w:r w:rsidR="00CB4F5B" w:rsidRPr="00C73E33">
        <w:rPr>
          <w:lang w:val="fr-BE"/>
        </w:rPr>
        <w:t>re</w:t>
      </w:r>
      <w:r w:rsidRPr="00C73E33">
        <w:rPr>
          <w:lang w:val="fr-BE"/>
        </w:rPr>
        <w:t xml:space="preserve">charge, mais </w:t>
      </w:r>
      <w:r w:rsidR="00D12A61">
        <w:rPr>
          <w:lang w:val="fr-BE"/>
        </w:rPr>
        <w:t xml:space="preserve">elle </w:t>
      </w:r>
      <w:r w:rsidRPr="00C73E33">
        <w:rPr>
          <w:lang w:val="fr-BE"/>
        </w:rPr>
        <w:t xml:space="preserve">leur permet également </w:t>
      </w:r>
      <w:r w:rsidR="00D12A61">
        <w:rPr>
          <w:lang w:val="fr-BE"/>
        </w:rPr>
        <w:t>d’établir</w:t>
      </w:r>
      <w:r w:rsidRPr="00C73E33">
        <w:rPr>
          <w:lang w:val="fr-BE"/>
        </w:rPr>
        <w:t xml:space="preserve"> les règles du jeu par l'intermédiaire de la plate</w:t>
      </w:r>
      <w:r w:rsidR="00405259">
        <w:rPr>
          <w:lang w:val="fr-BE"/>
        </w:rPr>
        <w:t>-</w:t>
      </w:r>
      <w:r w:rsidRPr="00C73E33">
        <w:rPr>
          <w:lang w:val="fr-BE"/>
        </w:rPr>
        <w:t xml:space="preserve">forme. En effet, </w:t>
      </w:r>
      <w:r w:rsidR="00405259">
        <w:rPr>
          <w:lang w:val="fr-BE"/>
        </w:rPr>
        <w:t>cette dernière</w:t>
      </w:r>
      <w:r w:rsidRPr="00C73E33">
        <w:rPr>
          <w:lang w:val="fr-BE"/>
        </w:rPr>
        <w:t xml:space="preserve"> leur permet d'imposer des restrictions aux </w:t>
      </w:r>
      <w:r w:rsidR="00007D4A">
        <w:rPr>
          <w:lang w:val="fr-BE"/>
        </w:rPr>
        <w:t>collaborateurs</w:t>
      </w:r>
      <w:r w:rsidRPr="00C73E33">
        <w:rPr>
          <w:lang w:val="fr-BE"/>
        </w:rPr>
        <w:t xml:space="preserve">. Celles-ci peuvent être budgétaires ou géographiques, </w:t>
      </w:r>
      <w:r w:rsidR="00007D4A">
        <w:rPr>
          <w:lang w:val="fr-BE"/>
        </w:rPr>
        <w:t>tandis</w:t>
      </w:r>
      <w:r w:rsidR="00CB4F5B" w:rsidRPr="00C73E33">
        <w:rPr>
          <w:lang w:val="fr-BE"/>
        </w:rPr>
        <w:t xml:space="preserve"> que </w:t>
      </w:r>
      <w:r w:rsidRPr="00C73E33">
        <w:rPr>
          <w:lang w:val="fr-BE"/>
        </w:rPr>
        <w:t xml:space="preserve">certains fournisseurs ou types de </w:t>
      </w:r>
      <w:r w:rsidR="00CB4F5B" w:rsidRPr="00C73E33">
        <w:rPr>
          <w:lang w:val="fr-BE"/>
        </w:rPr>
        <w:t>re</w:t>
      </w:r>
      <w:r w:rsidRPr="00C73E33">
        <w:rPr>
          <w:lang w:val="fr-BE"/>
        </w:rPr>
        <w:t xml:space="preserve">charge peuvent également être encouragés ou exclus. Les sessions de charge qui ne respectent pas les règles ne sont pas </w:t>
      </w:r>
      <w:r w:rsidR="00007D4A">
        <w:rPr>
          <w:lang w:val="fr-BE"/>
        </w:rPr>
        <w:t>bloquées</w:t>
      </w:r>
      <w:r w:rsidRPr="00C73E33">
        <w:rPr>
          <w:lang w:val="fr-BE"/>
        </w:rPr>
        <w:t xml:space="preserve">, mais </w:t>
      </w:r>
      <w:r w:rsidR="00007D4A">
        <w:rPr>
          <w:lang w:val="fr-BE"/>
        </w:rPr>
        <w:t xml:space="preserve">seront </w:t>
      </w:r>
      <w:r w:rsidRPr="00C73E33">
        <w:rPr>
          <w:lang w:val="fr-BE"/>
        </w:rPr>
        <w:t xml:space="preserve">facturées directement </w:t>
      </w:r>
      <w:r w:rsidR="00007D4A">
        <w:rPr>
          <w:lang w:val="fr-BE"/>
        </w:rPr>
        <w:t>au collaborateur</w:t>
      </w:r>
      <w:r w:rsidRPr="00C73E33">
        <w:rPr>
          <w:lang w:val="fr-BE"/>
        </w:rPr>
        <w:t xml:space="preserve"> lui-même.</w:t>
      </w:r>
    </w:p>
    <w:p w14:paraId="0000000F" w14:textId="77777777" w:rsidR="002C2F20" w:rsidRPr="00C73E33" w:rsidRDefault="002C2F20" w:rsidP="008F59F2">
      <w:pPr>
        <w:spacing w:after="0" w:line="240" w:lineRule="auto"/>
        <w:jc w:val="both"/>
        <w:rPr>
          <w:lang w:val="fr-BE"/>
        </w:rPr>
      </w:pPr>
    </w:p>
    <w:p w14:paraId="00000010" w14:textId="0CCBEEEB" w:rsidR="002C2F20" w:rsidRPr="00C73E33" w:rsidRDefault="008A22BB" w:rsidP="008F59F2">
      <w:pPr>
        <w:spacing w:after="0" w:line="240" w:lineRule="auto"/>
        <w:jc w:val="both"/>
        <w:rPr>
          <w:lang w:val="fr-BE"/>
        </w:rPr>
      </w:pPr>
      <w:r w:rsidRPr="00C73E33">
        <w:rPr>
          <w:lang w:val="fr-BE"/>
        </w:rPr>
        <w:t>« En fixant les règles du jeu à l'avance, les gestionnaires de flotte s'épargnent beaucoup d</w:t>
      </w:r>
      <w:r w:rsidR="004C59A2">
        <w:rPr>
          <w:lang w:val="fr-BE"/>
        </w:rPr>
        <w:t xml:space="preserve">e travail </w:t>
      </w:r>
      <w:r w:rsidRPr="00C73E33">
        <w:rPr>
          <w:lang w:val="fr-BE"/>
        </w:rPr>
        <w:t>administrati</w:t>
      </w:r>
      <w:r w:rsidR="004C59A2">
        <w:rPr>
          <w:lang w:val="fr-BE"/>
        </w:rPr>
        <w:t>f</w:t>
      </w:r>
      <w:r w:rsidRPr="00C73E33">
        <w:rPr>
          <w:lang w:val="fr-BE"/>
        </w:rPr>
        <w:t xml:space="preserve">, car grâce à la fonction de facturation fractionnée, seules les sessions de charge conformes sont remboursées : via la fiche de paie pour la </w:t>
      </w:r>
      <w:r w:rsidR="00423E35">
        <w:rPr>
          <w:lang w:val="fr-BE"/>
        </w:rPr>
        <w:t>re</w:t>
      </w:r>
      <w:r w:rsidRPr="00C73E33">
        <w:rPr>
          <w:lang w:val="fr-BE"/>
        </w:rPr>
        <w:t xml:space="preserve">charge à domicile, directement via la carte de </w:t>
      </w:r>
      <w:r w:rsidR="00423E35">
        <w:rPr>
          <w:lang w:val="fr-BE"/>
        </w:rPr>
        <w:t>re</w:t>
      </w:r>
      <w:r w:rsidRPr="00C73E33">
        <w:rPr>
          <w:lang w:val="fr-BE"/>
        </w:rPr>
        <w:t xml:space="preserve">charge pour la recharge en déplacement », clarifie Gérard. Les </w:t>
      </w:r>
      <w:r w:rsidR="00423E35">
        <w:rPr>
          <w:lang w:val="fr-BE"/>
        </w:rPr>
        <w:t>collaborateurs</w:t>
      </w:r>
      <w:r w:rsidRPr="00C73E33">
        <w:rPr>
          <w:lang w:val="fr-BE"/>
        </w:rPr>
        <w:t xml:space="preserve"> eux-mêmes peuvent </w:t>
      </w:r>
      <w:r w:rsidR="00423E35">
        <w:rPr>
          <w:lang w:val="fr-BE"/>
        </w:rPr>
        <w:t xml:space="preserve">parfaitement </w:t>
      </w:r>
      <w:r w:rsidRPr="00C73E33">
        <w:rPr>
          <w:lang w:val="fr-BE"/>
        </w:rPr>
        <w:t xml:space="preserve">suivre l'état de charge de leur véhicule en temps réel </w:t>
      </w:r>
      <w:r w:rsidR="00423E35">
        <w:rPr>
          <w:lang w:val="fr-BE"/>
        </w:rPr>
        <w:t>à l’aide</w:t>
      </w:r>
      <w:r w:rsidRPr="00C73E33">
        <w:rPr>
          <w:lang w:val="fr-BE"/>
        </w:rPr>
        <w:t xml:space="preserve"> </w:t>
      </w:r>
      <w:r w:rsidR="00423E35">
        <w:rPr>
          <w:lang w:val="fr-BE"/>
        </w:rPr>
        <w:t>d’</w:t>
      </w:r>
      <w:r w:rsidRPr="00C73E33">
        <w:rPr>
          <w:lang w:val="fr-BE"/>
        </w:rPr>
        <w:t>une application simple d'utilisation</w:t>
      </w:r>
      <w:r w:rsidR="00A3523B">
        <w:rPr>
          <w:lang w:val="fr-BE"/>
        </w:rPr>
        <w:t xml:space="preserve">. Ainsi, ils peuvent aussi libérer </w:t>
      </w:r>
      <w:r w:rsidRPr="00C73E33">
        <w:rPr>
          <w:lang w:val="fr-BE"/>
        </w:rPr>
        <w:t xml:space="preserve">la place </w:t>
      </w:r>
      <w:r w:rsidR="00A3523B">
        <w:rPr>
          <w:lang w:val="fr-BE"/>
        </w:rPr>
        <w:t xml:space="preserve">pour les </w:t>
      </w:r>
      <w:r w:rsidRPr="00C73E33">
        <w:rPr>
          <w:lang w:val="fr-BE"/>
        </w:rPr>
        <w:t xml:space="preserve">collègues lorsque </w:t>
      </w:r>
      <w:r w:rsidR="00A3523B">
        <w:rPr>
          <w:lang w:val="fr-BE"/>
        </w:rPr>
        <w:t xml:space="preserve">leur </w:t>
      </w:r>
      <w:r w:rsidRPr="00C73E33">
        <w:rPr>
          <w:lang w:val="fr-BE"/>
        </w:rPr>
        <w:t xml:space="preserve">voiture est complètement chargée. </w:t>
      </w:r>
      <w:sdt>
        <w:sdtPr>
          <w:rPr>
            <w:lang w:val="fr-BE"/>
          </w:rPr>
          <w:tag w:val="goog_rdk_31"/>
          <w:id w:val="-125466"/>
          <w:showingPlcHdr/>
        </w:sdtPr>
        <w:sdtEndPr/>
        <w:sdtContent>
          <w:r w:rsidR="00322CFD" w:rsidRPr="00C73E33">
            <w:rPr>
              <w:lang w:val="fr-BE"/>
            </w:rPr>
            <w:t xml:space="preserve">     </w:t>
          </w:r>
        </w:sdtContent>
      </w:sdt>
    </w:p>
    <w:p w14:paraId="00000011" w14:textId="77777777" w:rsidR="002C2F20" w:rsidRPr="00C73E33" w:rsidRDefault="002C2F20" w:rsidP="008F59F2">
      <w:pPr>
        <w:spacing w:after="0" w:line="240" w:lineRule="auto"/>
        <w:jc w:val="both"/>
        <w:rPr>
          <w:lang w:val="fr-BE"/>
        </w:rPr>
      </w:pPr>
    </w:p>
    <w:p w14:paraId="62A53EB5" w14:textId="77777777" w:rsidR="008F59F2" w:rsidRDefault="008F59F2">
      <w:pPr>
        <w:rPr>
          <w:lang w:val="fr-BE"/>
        </w:rPr>
      </w:pPr>
      <w:r>
        <w:rPr>
          <w:lang w:val="fr-BE"/>
        </w:rPr>
        <w:br w:type="page"/>
      </w:r>
    </w:p>
    <w:p w14:paraId="00000012" w14:textId="2C15FD5A" w:rsidR="002C2F20" w:rsidRPr="008F59F2" w:rsidRDefault="008F59F2" w:rsidP="008F59F2">
      <w:pPr>
        <w:spacing w:after="0" w:line="240" w:lineRule="auto"/>
        <w:jc w:val="both"/>
        <w:rPr>
          <w:b/>
          <w:bCs/>
          <w:sz w:val="20"/>
          <w:szCs w:val="20"/>
          <w:lang w:val="fr-BE"/>
        </w:rPr>
      </w:pPr>
      <w:sdt>
        <w:sdtPr>
          <w:rPr>
            <w:b/>
            <w:bCs/>
            <w:sz w:val="20"/>
            <w:szCs w:val="20"/>
            <w:lang w:val="fr-BE"/>
          </w:rPr>
          <w:tag w:val="goog_rdk_32"/>
          <w:id w:val="1447813339"/>
        </w:sdtPr>
        <w:sdtEndPr/>
        <w:sdtContent>
          <w:r w:rsidR="008A22BB" w:rsidRPr="008F59F2">
            <w:rPr>
              <w:b/>
              <w:bCs/>
              <w:sz w:val="20"/>
              <w:szCs w:val="20"/>
              <w:lang w:val="fr-BE"/>
            </w:rPr>
            <w:t>À propos de</w:t>
          </w:r>
        </w:sdtContent>
      </w:sdt>
      <w:r w:rsidR="00B94D8F" w:rsidRPr="008F59F2">
        <w:rPr>
          <w:b/>
          <w:bCs/>
          <w:sz w:val="20"/>
          <w:szCs w:val="20"/>
          <w:lang w:val="fr-BE"/>
        </w:rPr>
        <w:t xml:space="preserve"> </w:t>
      </w:r>
      <w:proofErr w:type="spellStart"/>
      <w:r w:rsidR="00B94D8F" w:rsidRPr="008F59F2">
        <w:rPr>
          <w:b/>
          <w:bCs/>
          <w:sz w:val="20"/>
          <w:szCs w:val="20"/>
          <w:lang w:val="fr-BE"/>
        </w:rPr>
        <w:t>Mbrella</w:t>
      </w:r>
      <w:proofErr w:type="spellEnd"/>
    </w:p>
    <w:p w14:paraId="20AC07A5" w14:textId="77777777" w:rsidR="008F59F2" w:rsidRPr="008F59F2" w:rsidRDefault="008F59F2" w:rsidP="008F59F2">
      <w:pPr>
        <w:spacing w:after="0" w:line="240" w:lineRule="auto"/>
        <w:jc w:val="both"/>
        <w:rPr>
          <w:sz w:val="20"/>
          <w:szCs w:val="20"/>
          <w:lang w:val="fr-BE"/>
        </w:rPr>
      </w:pPr>
    </w:p>
    <w:p w14:paraId="00000013" w14:textId="78639DDC" w:rsidR="002C2F20" w:rsidRPr="008F59F2" w:rsidRDefault="008A22BB" w:rsidP="008F59F2">
      <w:pPr>
        <w:spacing w:after="0" w:line="240" w:lineRule="auto"/>
        <w:jc w:val="both"/>
        <w:rPr>
          <w:sz w:val="20"/>
          <w:szCs w:val="20"/>
          <w:lang w:val="fr-BE"/>
        </w:rPr>
      </w:pPr>
      <w:r w:rsidRPr="008F59F2">
        <w:rPr>
          <w:sz w:val="20"/>
          <w:szCs w:val="20"/>
          <w:lang w:val="fr-BE"/>
        </w:rPr>
        <w:t xml:space="preserve">Fondée en 2021, </w:t>
      </w:r>
      <w:proofErr w:type="spellStart"/>
      <w:r w:rsidRPr="008F59F2">
        <w:rPr>
          <w:sz w:val="20"/>
          <w:szCs w:val="20"/>
          <w:lang w:val="fr-BE"/>
        </w:rPr>
        <w:t>Mbrella</w:t>
      </w:r>
      <w:proofErr w:type="spellEnd"/>
      <w:r w:rsidRPr="008F59F2">
        <w:rPr>
          <w:sz w:val="20"/>
          <w:szCs w:val="20"/>
          <w:lang w:val="fr-BE"/>
        </w:rPr>
        <w:t xml:space="preserve"> est une plate</w:t>
      </w:r>
      <w:r w:rsidR="00A3523B" w:rsidRPr="008F59F2">
        <w:rPr>
          <w:sz w:val="20"/>
          <w:szCs w:val="20"/>
          <w:lang w:val="fr-BE"/>
        </w:rPr>
        <w:t>-</w:t>
      </w:r>
      <w:r w:rsidRPr="008F59F2">
        <w:rPr>
          <w:sz w:val="20"/>
          <w:szCs w:val="20"/>
          <w:lang w:val="fr-BE"/>
        </w:rPr>
        <w:t>forme de mobilité qui aide les entreprises à mettre en œuvre des politiques de mobilité flexibles, durables et rentables pour l</w:t>
      </w:r>
      <w:r w:rsidR="00A3523B" w:rsidRPr="008F59F2">
        <w:rPr>
          <w:sz w:val="20"/>
          <w:szCs w:val="20"/>
          <w:lang w:val="fr-BE"/>
        </w:rPr>
        <w:t>eurs collaborateurs</w:t>
      </w:r>
      <w:r w:rsidRPr="008F59F2">
        <w:rPr>
          <w:sz w:val="20"/>
          <w:szCs w:val="20"/>
          <w:lang w:val="fr-BE"/>
        </w:rPr>
        <w:t xml:space="preserve">. Elle propose </w:t>
      </w:r>
      <w:r w:rsidR="001E0111" w:rsidRPr="008F59F2">
        <w:rPr>
          <w:sz w:val="20"/>
          <w:szCs w:val="20"/>
          <w:lang w:val="fr-BE"/>
        </w:rPr>
        <w:t xml:space="preserve">aux entreprises </w:t>
      </w:r>
      <w:r w:rsidRPr="008F59F2">
        <w:rPr>
          <w:sz w:val="20"/>
          <w:szCs w:val="20"/>
          <w:lang w:val="fr-BE"/>
        </w:rPr>
        <w:t xml:space="preserve">diverses solutions de gestion </w:t>
      </w:r>
      <w:r w:rsidR="001E0111" w:rsidRPr="008F59F2">
        <w:rPr>
          <w:sz w:val="20"/>
          <w:szCs w:val="20"/>
          <w:lang w:val="fr-BE"/>
        </w:rPr>
        <w:t xml:space="preserve">pour </w:t>
      </w:r>
      <w:r w:rsidRPr="008F59F2">
        <w:rPr>
          <w:sz w:val="20"/>
          <w:szCs w:val="20"/>
          <w:lang w:val="fr-BE"/>
        </w:rPr>
        <w:t xml:space="preserve">une mobilité flexible (le budget mobilité, l'indemnité kilométrique et les transports </w:t>
      </w:r>
      <w:r w:rsidR="00076D65" w:rsidRPr="008F59F2">
        <w:rPr>
          <w:sz w:val="20"/>
          <w:szCs w:val="20"/>
          <w:lang w:val="fr-BE"/>
        </w:rPr>
        <w:t>en commun</w:t>
      </w:r>
      <w:r w:rsidRPr="008F59F2">
        <w:rPr>
          <w:sz w:val="20"/>
          <w:szCs w:val="20"/>
          <w:lang w:val="fr-BE"/>
        </w:rPr>
        <w:t>)</w:t>
      </w:r>
      <w:r w:rsidR="00076D65" w:rsidRPr="008F59F2">
        <w:rPr>
          <w:sz w:val="20"/>
          <w:szCs w:val="20"/>
          <w:lang w:val="fr-BE"/>
        </w:rPr>
        <w:t xml:space="preserve">, ainsi que, à présent, </w:t>
      </w:r>
      <w:r w:rsidRPr="008F59F2">
        <w:rPr>
          <w:sz w:val="20"/>
          <w:szCs w:val="20"/>
          <w:lang w:val="fr-BE"/>
        </w:rPr>
        <w:t xml:space="preserve">le reporting et le suivi de la flotte de véhicules électriques, </w:t>
      </w:r>
      <w:r w:rsidR="00076D65" w:rsidRPr="008F59F2">
        <w:rPr>
          <w:sz w:val="20"/>
          <w:szCs w:val="20"/>
          <w:lang w:val="fr-BE"/>
        </w:rPr>
        <w:t xml:space="preserve">le tout dans </w:t>
      </w:r>
      <w:r w:rsidRPr="008F59F2">
        <w:rPr>
          <w:sz w:val="20"/>
          <w:szCs w:val="20"/>
          <w:lang w:val="fr-BE"/>
        </w:rPr>
        <w:t>un seul outil. Mbrella a acquis Mob Box après une levée de fonds en 2023 et collabore avec Lab Box, le studio de start-up de D'Ieteren. Quelque 600</w:t>
      </w:r>
      <w:r w:rsidR="00CB4F5B" w:rsidRPr="008F59F2">
        <w:rPr>
          <w:sz w:val="20"/>
          <w:szCs w:val="20"/>
          <w:lang w:val="fr-BE"/>
        </w:rPr>
        <w:t> </w:t>
      </w:r>
      <w:r w:rsidRPr="008F59F2">
        <w:rPr>
          <w:sz w:val="20"/>
          <w:szCs w:val="20"/>
          <w:lang w:val="fr-BE"/>
        </w:rPr>
        <w:t>entreprises utilisent actuellement la plate</w:t>
      </w:r>
      <w:r w:rsidR="00076D65" w:rsidRPr="008F59F2">
        <w:rPr>
          <w:sz w:val="20"/>
          <w:szCs w:val="20"/>
          <w:lang w:val="fr-BE"/>
        </w:rPr>
        <w:t>-</w:t>
      </w:r>
      <w:r w:rsidRPr="008F59F2">
        <w:rPr>
          <w:sz w:val="20"/>
          <w:szCs w:val="20"/>
          <w:lang w:val="fr-BE"/>
        </w:rPr>
        <w:t>forme, ce qui représente environ 40</w:t>
      </w:r>
      <w:r w:rsidR="00CB4F5B" w:rsidRPr="008F59F2">
        <w:rPr>
          <w:sz w:val="20"/>
          <w:szCs w:val="20"/>
          <w:lang w:val="fr-BE"/>
        </w:rPr>
        <w:t> </w:t>
      </w:r>
      <w:r w:rsidRPr="008F59F2">
        <w:rPr>
          <w:sz w:val="20"/>
          <w:szCs w:val="20"/>
          <w:lang w:val="fr-BE"/>
        </w:rPr>
        <w:t>000</w:t>
      </w:r>
      <w:r w:rsidR="00CB4F5B" w:rsidRPr="008F59F2">
        <w:rPr>
          <w:sz w:val="20"/>
          <w:szCs w:val="20"/>
          <w:lang w:val="fr-BE"/>
        </w:rPr>
        <w:t> </w:t>
      </w:r>
      <w:r w:rsidRPr="008F59F2">
        <w:rPr>
          <w:sz w:val="20"/>
          <w:szCs w:val="20"/>
          <w:lang w:val="fr-BE"/>
        </w:rPr>
        <w:t>utilisateurs finaux.</w:t>
      </w:r>
      <w:r w:rsidR="00B94D8F" w:rsidRPr="008F59F2">
        <w:rPr>
          <w:sz w:val="20"/>
          <w:szCs w:val="20"/>
          <w:lang w:val="fr-BE"/>
        </w:rPr>
        <w:t xml:space="preserve"> </w:t>
      </w:r>
      <w:sdt>
        <w:sdtPr>
          <w:rPr>
            <w:sz w:val="20"/>
            <w:szCs w:val="20"/>
            <w:lang w:val="fr-BE"/>
          </w:rPr>
          <w:tag w:val="goog_rdk_45"/>
          <w:id w:val="-1582135637"/>
          <w:showingPlcHdr/>
        </w:sdtPr>
        <w:sdtEndPr/>
        <w:sdtContent>
          <w:r w:rsidR="00322CFD" w:rsidRPr="008F59F2">
            <w:rPr>
              <w:sz w:val="20"/>
              <w:szCs w:val="20"/>
              <w:lang w:val="fr-BE"/>
            </w:rPr>
            <w:t xml:space="preserve">     </w:t>
          </w:r>
        </w:sdtContent>
      </w:sdt>
    </w:p>
    <w:p w14:paraId="00000015" w14:textId="77777777" w:rsidR="002C2F20" w:rsidRDefault="002C2F20" w:rsidP="008F59F2">
      <w:pPr>
        <w:spacing w:after="0" w:line="240" w:lineRule="auto"/>
        <w:jc w:val="both"/>
        <w:rPr>
          <w:lang w:val="fr-BE"/>
        </w:rPr>
      </w:pPr>
    </w:p>
    <w:p w14:paraId="1C01BCCE" w14:textId="77777777" w:rsidR="008F59F2" w:rsidRPr="00C73E33" w:rsidRDefault="008F59F2" w:rsidP="008F59F2">
      <w:pPr>
        <w:spacing w:after="0" w:line="240" w:lineRule="auto"/>
        <w:jc w:val="both"/>
        <w:rPr>
          <w:lang w:val="fr-BE"/>
        </w:rPr>
      </w:pPr>
    </w:p>
    <w:p w14:paraId="00000016" w14:textId="5CC4476F" w:rsidR="002C2F20" w:rsidRPr="008F59F2" w:rsidRDefault="00B94D8F" w:rsidP="008F59F2">
      <w:pPr>
        <w:spacing w:after="0" w:line="240" w:lineRule="auto"/>
        <w:jc w:val="both"/>
        <w:rPr>
          <w:b/>
          <w:bCs/>
          <w:lang w:val="it-IT"/>
        </w:rPr>
      </w:pPr>
      <w:r w:rsidRPr="008F59F2">
        <w:rPr>
          <w:b/>
          <w:bCs/>
          <w:lang w:val="it-IT"/>
        </w:rPr>
        <w:t xml:space="preserve">Contact </w:t>
      </w:r>
      <w:proofErr w:type="spellStart"/>
      <w:proofErr w:type="gramStart"/>
      <w:r w:rsidRPr="008F59F2">
        <w:rPr>
          <w:b/>
          <w:bCs/>
          <w:lang w:val="it-IT"/>
        </w:rPr>
        <w:t>Mbrella</w:t>
      </w:r>
      <w:proofErr w:type="spellEnd"/>
      <w:r w:rsidR="008A22BB" w:rsidRPr="008F59F2">
        <w:rPr>
          <w:b/>
          <w:bCs/>
          <w:lang w:val="it-IT"/>
        </w:rPr>
        <w:t> </w:t>
      </w:r>
      <w:r w:rsidRPr="008F59F2">
        <w:rPr>
          <w:b/>
          <w:bCs/>
          <w:lang w:val="it-IT"/>
        </w:rPr>
        <w:t>:</w:t>
      </w:r>
      <w:proofErr w:type="gramEnd"/>
    </w:p>
    <w:p w14:paraId="00000017" w14:textId="77777777" w:rsidR="002C2F20" w:rsidRPr="00CE339D" w:rsidRDefault="00B94D8F" w:rsidP="008F59F2">
      <w:pPr>
        <w:spacing w:after="0" w:line="240" w:lineRule="auto"/>
        <w:jc w:val="both"/>
        <w:rPr>
          <w:lang w:val="it-IT"/>
        </w:rPr>
      </w:pPr>
      <w:r w:rsidRPr="00CE339D">
        <w:rPr>
          <w:lang w:val="it-IT"/>
        </w:rPr>
        <w:t xml:space="preserve">Audrey </w:t>
      </w:r>
      <w:proofErr w:type="spellStart"/>
      <w:r w:rsidRPr="00CE339D">
        <w:rPr>
          <w:lang w:val="it-IT"/>
        </w:rPr>
        <w:t>Stampaert</w:t>
      </w:r>
      <w:proofErr w:type="spellEnd"/>
      <w:r w:rsidRPr="00CE339D">
        <w:rPr>
          <w:lang w:val="it-IT"/>
        </w:rPr>
        <w:t xml:space="preserve"> - 00 32 475 51 27 63 - </w:t>
      </w:r>
      <w:hyperlink r:id="rId11">
        <w:r w:rsidRPr="00CE339D">
          <w:rPr>
            <w:color w:val="467886"/>
            <w:u w:val="single"/>
            <w:lang w:val="it-IT"/>
          </w:rPr>
          <w:t>audrey@mbrella.eu</w:t>
        </w:r>
      </w:hyperlink>
    </w:p>
    <w:p w14:paraId="00000018" w14:textId="1CF8F038" w:rsidR="002C2F20" w:rsidRPr="00C73E33" w:rsidRDefault="00B94D8F" w:rsidP="008F59F2">
      <w:pPr>
        <w:spacing w:after="0" w:line="240" w:lineRule="auto"/>
        <w:jc w:val="both"/>
        <w:rPr>
          <w:lang w:val="fr-BE"/>
        </w:rPr>
      </w:pPr>
      <w:r w:rsidRPr="00C73E33">
        <w:rPr>
          <w:lang w:val="fr-BE"/>
        </w:rPr>
        <w:t xml:space="preserve">Amaury Gerard - 00 32 477 96 65 06 - </w:t>
      </w:r>
      <w:hyperlink r:id="rId12">
        <w:r w:rsidRPr="00C73E33">
          <w:rPr>
            <w:color w:val="467886"/>
            <w:u w:val="single"/>
            <w:lang w:val="fr-BE"/>
          </w:rPr>
          <w:t>amaury@mbrella.eu</w:t>
        </w:r>
      </w:hyperlink>
      <w:r w:rsidRPr="00C73E33">
        <w:rPr>
          <w:lang w:val="fr-BE"/>
        </w:rPr>
        <w:t xml:space="preserve"> </w:t>
      </w:r>
    </w:p>
    <w:sectPr w:rsidR="002C2F20" w:rsidRPr="00C73E33">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C799" w14:textId="77777777" w:rsidR="00CE339D" w:rsidRDefault="00CE339D" w:rsidP="00CE339D">
      <w:pPr>
        <w:spacing w:after="0" w:line="240" w:lineRule="auto"/>
      </w:pPr>
      <w:r>
        <w:separator/>
      </w:r>
    </w:p>
  </w:endnote>
  <w:endnote w:type="continuationSeparator" w:id="0">
    <w:p w14:paraId="25DB1B53" w14:textId="77777777" w:rsidR="00CE339D" w:rsidRDefault="00CE339D" w:rsidP="00CE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8C84646-259F-4EEA-B76C-EBBA27BA8A18}"/>
    <w:embedBold r:id="rId2" w:fontKey="{CC25F001-FE61-47B9-8EFD-F4E8B512D49E}"/>
    <w:embedItalic r:id="rId3" w:fontKey="{9254DFFA-C65E-42AC-A006-93A10D5E602B}"/>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0974A3C8-9116-4327-AD89-07873F1FDD70}"/>
  </w:font>
  <w:font w:name="Aptos Display">
    <w:charset w:val="00"/>
    <w:family w:val="swiss"/>
    <w:pitch w:val="variable"/>
    <w:sig w:usb0="20000287" w:usb1="00000003" w:usb2="00000000" w:usb3="00000000" w:csb0="0000019F" w:csb1="00000000"/>
    <w:embedRegular r:id="rId5" w:fontKey="{C2AE21FE-883F-4C75-B11C-5A7F9A9ECEBD}"/>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D72A" w14:textId="77777777" w:rsidR="00CE339D" w:rsidRDefault="00CE339D" w:rsidP="00CE339D">
      <w:pPr>
        <w:spacing w:after="0" w:line="240" w:lineRule="auto"/>
      </w:pPr>
      <w:r>
        <w:separator/>
      </w:r>
    </w:p>
  </w:footnote>
  <w:footnote w:type="continuationSeparator" w:id="0">
    <w:p w14:paraId="71523643" w14:textId="77777777" w:rsidR="00CE339D" w:rsidRDefault="00CE339D" w:rsidP="00CE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309" w14:textId="03F16435" w:rsidR="00CE339D" w:rsidRDefault="00CE339D">
    <w:pPr>
      <w:pStyle w:val="Header"/>
    </w:pPr>
    <w:r>
      <w:rPr>
        <w:noProof/>
      </w:rPr>
      <w:drawing>
        <wp:anchor distT="0" distB="0" distL="114300" distR="114300" simplePos="0" relativeHeight="251658240" behindDoc="0" locked="0" layoutInCell="1" allowOverlap="1" wp14:anchorId="5E9DFFB2" wp14:editId="56984EDB">
          <wp:simplePos x="0" y="0"/>
          <wp:positionH relativeFrom="margin">
            <wp:posOffset>3928745</wp:posOffset>
          </wp:positionH>
          <wp:positionV relativeFrom="paragraph">
            <wp:posOffset>160020</wp:posOffset>
          </wp:positionV>
          <wp:extent cx="1930399" cy="628650"/>
          <wp:effectExtent l="0" t="0" r="0" b="0"/>
          <wp:wrapTopAndBottom/>
          <wp:docPr id="1280220783"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20783"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l="23527" t="24909" r="20595" b="23715"/>
                  <a:stretch/>
                </pic:blipFill>
                <pic:spPr bwMode="auto">
                  <a:xfrm>
                    <a:off x="0" y="0"/>
                    <a:ext cx="1930399" cy="6286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7A15"/>
    <w:multiLevelType w:val="multilevel"/>
    <w:tmpl w:val="803CFA80"/>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236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20"/>
    <w:rsid w:val="00007D4A"/>
    <w:rsid w:val="00060AC4"/>
    <w:rsid w:val="00063CC3"/>
    <w:rsid w:val="00076D65"/>
    <w:rsid w:val="00133576"/>
    <w:rsid w:val="001E0111"/>
    <w:rsid w:val="001E724C"/>
    <w:rsid w:val="002C1159"/>
    <w:rsid w:val="002C2F20"/>
    <w:rsid w:val="00322CFD"/>
    <w:rsid w:val="00390DAD"/>
    <w:rsid w:val="003B3A01"/>
    <w:rsid w:val="00405259"/>
    <w:rsid w:val="00423E35"/>
    <w:rsid w:val="004B4830"/>
    <w:rsid w:val="004C59A2"/>
    <w:rsid w:val="00551225"/>
    <w:rsid w:val="005753DB"/>
    <w:rsid w:val="00757537"/>
    <w:rsid w:val="007635B8"/>
    <w:rsid w:val="00775E47"/>
    <w:rsid w:val="00816CA8"/>
    <w:rsid w:val="008A22BB"/>
    <w:rsid w:val="008F59F2"/>
    <w:rsid w:val="009C619C"/>
    <w:rsid w:val="00A11743"/>
    <w:rsid w:val="00A3523B"/>
    <w:rsid w:val="00AE1947"/>
    <w:rsid w:val="00AF31FA"/>
    <w:rsid w:val="00B30BBD"/>
    <w:rsid w:val="00B75B5F"/>
    <w:rsid w:val="00B94D8F"/>
    <w:rsid w:val="00C73E33"/>
    <w:rsid w:val="00CB4F5B"/>
    <w:rsid w:val="00CE339D"/>
    <w:rsid w:val="00D12A61"/>
    <w:rsid w:val="00D62C3A"/>
    <w:rsid w:val="00E17045"/>
    <w:rsid w:val="00EE202B"/>
    <w:rsid w:val="00FF0C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F132"/>
  <w15:docId w15:val="{0B619F08-0F59-49E1-8A0B-F4A800B5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nl-NL"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7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371"/>
    <w:rPr>
      <w:rFonts w:eastAsiaTheme="majorEastAsia" w:cstheme="majorBidi"/>
      <w:color w:val="272727" w:themeColor="text1" w:themeTint="D8"/>
    </w:rPr>
  </w:style>
  <w:style w:type="character" w:customStyle="1" w:styleId="TitleChar">
    <w:name w:val="Title Char"/>
    <w:basedOn w:val="DefaultParagraphFont"/>
    <w:link w:val="Title"/>
    <w:uiPriority w:val="10"/>
    <w:rsid w:val="009D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D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371"/>
    <w:pPr>
      <w:spacing w:before="160"/>
      <w:jc w:val="center"/>
    </w:pPr>
    <w:rPr>
      <w:i/>
      <w:iCs/>
      <w:color w:val="404040" w:themeColor="text1" w:themeTint="BF"/>
    </w:rPr>
  </w:style>
  <w:style w:type="character" w:customStyle="1" w:styleId="QuoteChar">
    <w:name w:val="Quote Char"/>
    <w:basedOn w:val="DefaultParagraphFont"/>
    <w:link w:val="Quote"/>
    <w:uiPriority w:val="29"/>
    <w:rsid w:val="009D7371"/>
    <w:rPr>
      <w:i/>
      <w:iCs/>
      <w:color w:val="404040" w:themeColor="text1" w:themeTint="BF"/>
    </w:rPr>
  </w:style>
  <w:style w:type="paragraph" w:styleId="ListParagraph">
    <w:name w:val="List Paragraph"/>
    <w:basedOn w:val="Normal"/>
    <w:uiPriority w:val="34"/>
    <w:qFormat/>
    <w:rsid w:val="009D7371"/>
    <w:pPr>
      <w:ind w:left="720"/>
      <w:contextualSpacing/>
    </w:pPr>
  </w:style>
  <w:style w:type="character" w:styleId="IntenseEmphasis">
    <w:name w:val="Intense Emphasis"/>
    <w:basedOn w:val="DefaultParagraphFont"/>
    <w:uiPriority w:val="21"/>
    <w:qFormat/>
    <w:rsid w:val="009D7371"/>
    <w:rPr>
      <w:i/>
      <w:iCs/>
      <w:color w:val="0F4761" w:themeColor="accent1" w:themeShade="BF"/>
    </w:rPr>
  </w:style>
  <w:style w:type="paragraph" w:styleId="IntenseQuote">
    <w:name w:val="Intense Quote"/>
    <w:basedOn w:val="Normal"/>
    <w:next w:val="Normal"/>
    <w:link w:val="IntenseQuoteChar"/>
    <w:uiPriority w:val="30"/>
    <w:qFormat/>
    <w:rsid w:val="009D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371"/>
    <w:rPr>
      <w:i/>
      <w:iCs/>
      <w:color w:val="0F4761" w:themeColor="accent1" w:themeShade="BF"/>
    </w:rPr>
  </w:style>
  <w:style w:type="character" w:styleId="IntenseReference">
    <w:name w:val="Intense Reference"/>
    <w:basedOn w:val="DefaultParagraphFont"/>
    <w:uiPriority w:val="32"/>
    <w:qFormat/>
    <w:rsid w:val="009D7371"/>
    <w:rPr>
      <w:b/>
      <w:bCs/>
      <w:smallCaps/>
      <w:color w:val="0F4761" w:themeColor="accent1" w:themeShade="BF"/>
      <w:spacing w:val="5"/>
    </w:rPr>
  </w:style>
  <w:style w:type="character" w:styleId="Hyperlink">
    <w:name w:val="Hyperlink"/>
    <w:basedOn w:val="DefaultParagraphFont"/>
    <w:uiPriority w:val="99"/>
    <w:unhideWhenUsed/>
    <w:rsid w:val="003540F2"/>
    <w:rPr>
      <w:color w:val="467886" w:themeColor="hyperlink"/>
      <w:u w:val="single"/>
    </w:rPr>
  </w:style>
  <w:style w:type="character" w:styleId="UnresolvedMention">
    <w:name w:val="Unresolved Mention"/>
    <w:basedOn w:val="DefaultParagraphFont"/>
    <w:uiPriority w:val="99"/>
    <w:semiHidden/>
    <w:unhideWhenUsed/>
    <w:rsid w:val="003540F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2CFD"/>
    <w:rPr>
      <w:b/>
      <w:bCs/>
    </w:rPr>
  </w:style>
  <w:style w:type="character" w:customStyle="1" w:styleId="CommentSubjectChar">
    <w:name w:val="Comment Subject Char"/>
    <w:basedOn w:val="CommentTextChar"/>
    <w:link w:val="CommentSubject"/>
    <w:uiPriority w:val="99"/>
    <w:semiHidden/>
    <w:rsid w:val="00322CFD"/>
    <w:rPr>
      <w:b/>
      <w:bCs/>
      <w:sz w:val="20"/>
      <w:szCs w:val="20"/>
    </w:rPr>
  </w:style>
  <w:style w:type="paragraph" w:styleId="Header">
    <w:name w:val="header"/>
    <w:basedOn w:val="Normal"/>
    <w:link w:val="HeaderChar"/>
    <w:uiPriority w:val="99"/>
    <w:unhideWhenUsed/>
    <w:rsid w:val="00CE3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9D"/>
  </w:style>
  <w:style w:type="paragraph" w:styleId="Footer">
    <w:name w:val="footer"/>
    <w:basedOn w:val="Normal"/>
    <w:link w:val="FooterChar"/>
    <w:uiPriority w:val="99"/>
    <w:unhideWhenUsed/>
    <w:rsid w:val="00CE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ury@mbrell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rey@mbrell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CszvrGlNiVpMcpURnnuYcxnqQ==">CgMxLjAaJwoBMBIiCiAIBCocCgtBQUFCV09hVXNMaxAIGgtBQUFCV09hVXNMaxonCgExEiIKIAgEKhwKC0FBQUJXT2FVc0xjEAgaC0FBQUJXT2FVc0xjGicKATISIgogCAQqHAoLQUFBQldPYVVzTGcQCBoLQUFBQldPYVVzTGcaJwoBMxIiCiAIBCocCgtBQUFCV09hVXNMbxAIGgtBQUFCV09hVXNMbxonCgE0EiIKIAgEKhwKC0FBQUJXT2FVc0xzEAgaC0FBQUJXT2FVc0xzGhoKATUSFQoTCAQqDwoLQUFBQldPYVVzTDgQAhonCgE2EiIKIAgEKhwKC0FBQUJXT2FVc0x3EAgaC0FBQUJXT2FVc0x3GhoKATcSFQoTCAQqDwoLQUFBQldPYVVzTDQQARoaCgE4EhUKEwgEKg8KC0FBQUJXT2FVc0w0EAIaGgoBORIVChMIBCoPCgtBQUFCV09hVXNNRRABGhsKAjEwEhUKEwgEKg8KC0FBQUJXT2FVc01BEAIaGwoCMTESFQoTCAQqDwoLQUFBQldPYVVzTUkQARobCgIxMhIVChMIBCoPCgtBQUFCV09hVXNNTRABGhsKAjEzEhUKEwgEKg8KC0FBQUJXT2FVc01NEAIaGwoCMTQSFQoTCAQqDwoLQUFBQldPYVVzTVEQAhobCgIxNRIVChMIBCoPCgtBQUFCV09hVXNNURABGhsKAjE2EhUKEwgEKg8KC0FBQUJXT2FVc01jEAEaGwoCMTcSFQoTCAQqDwoLQUFBQldPYVVzTVkQAhobCgIxOBIVChMIBCoPCgtBQUFCV09hVXNNZxACGhsKAjE5EhUKEwgEKg8KC0FBQUJXT2FVc01nEAEaGwoCMjASFQoTCAQqDwoLQUFBQldPYVVzTWsQARobCgIyMRIVChMIBCoPCgtBQUFCV09hVXNNbxABGhsKAjIyEhUKEwgEKg8KC0FBQUJXT2FVc01vEAIaGwoCMjMSFQoTCAQqDwoLQUFBQldPYVVzTXMQARobCgIyNBIVChMIBCoPCgtBQUFCV09hVXNNdxACGhsKAjI1EhUKEwgEKg8KC0FBQUJXT2FVc000EAEaGwoCMjYSFQoTCAQqDwoLQUFBQldPYVVzTTQQAhobCgIyNxIVChMIBCoPCgtBQUFCV09hVXNNMBABGhsKAjI4EhUKEwgEKg8KC0FBQUJXT2FVc00wEAIaGwoCMjkSFQoTCAQqDwoLQUFBQldPYVVzTkEQAhobCgIzMBIVChMIBCoPCgtBQUFCV09hVXNORRABGhsKAjMxEhUKEwgEKg8KC0FBQUJXT2FVc05FEAIaKAoCMzISIgogCAQqHAoLQUFBQldPYVVzTmcQCBoLQUFBQldPYVVzTmcaGwoCMzMSFQoTCAQqDwoLQUFBQldPYVVzTkkQARobCgIzNBIVChMIBCoPCgtBQUFCV09hVXNObxABGhsKAjM1EhUKEwgEKg8KC0FBQUJXT2FVc05NEAEaGwoCMzYSFQoTCAQqDwoLQUFBQldPYVVzTk0QAhobCgIzNxIVChMIBCoPCgtBQUFCV09hVXNPRRACGhsKAjM4EhUKEwgEKg8KC0FBQUJXT2FVc040EAEaGwoCMzkSFQoTCAQqDwoLQUFBQldPYVVzTjQQAhobCgI0MBIVChMIBCoPCgtBQUFCV09hVXNPQRACGhsKAjQxEhUKEwgEKg8KC0FBQUJXT2FVc09JEAEaGwoCNDISFQoTCAQqDwoLQUFBQldPYVVzTmsQARobCgI0MxIVChMIBCoPCgtBQUFCV09hVXNOaxACGhsKAjQ0EhUKEwgEKg8KC0FBQUJXT2FVc09REAEaGwoCNDUSFQoTCAQqDwoLQUFBQldPYVVzT00QAiLtAgoLQUFBQldPYVVzTXcSuQIKC0FBQUJXT2FVc013EgtBQUFCV09hVXNNdxoNCgl0ZXh0L2h0bWwSACIOCgp0ZXh0L3BsYWluEgAqGyIVMTE3OTMzNjE4MTMwOTA5MjQ4NTkyKAA4ADCB4Yi8pDI47OuIvKQySp4BCiRhcHBsaWNhdGlvbi92bmQuZ29vZ2xlLWFwcHMuZG9jcy5tZHMadsLX2uQBcBJuCmoKZEdlZW4gZ2Vkb2UgZHVzIG1lZXIgbWV0IHRlcnVnYmV0YWxpbmdlbiwgb25rb3N0ZW5ub3Rh4oCZcyBvZiBoZXQgZ29lZGtldXJlbiB2YW4gbW9iaWxpdGVpdHN1aXRnYXZlbi4QARgAEAFaDDJsYnZpZHlhcnhneXICIAB4AIIBFHN1Z2dlc3Qubms3bHR6ZnBxbGs0mgEGCAAQABgAGIHhiLykMiDs64i8pDJCFHN1Z2dlc3Qubms3bHR6ZnBxbGs0IqECCgtBQUFCV09hVXNPQRLtAQoLQUFBQldPYVVzT0ESC0FBQUJXT2FVc09BGg0KCXRleHQvaHRtbBIAIg4KCnRleHQvcGxhaW4SACobIhUxMTc5MzM2MTgxMzA5MDkyNDg1OTIoADgAMOr0q7ykMji0xK68pDJKUwokYXBwbGljYXRpb24vdm5kLmdvb2dsZS1hcHBzLmRvY3MubWRzGivC19rkASUSIwofChl3YWFyaW4gaGV0IGRlIGV4cGVydCBpcyksEAEYABABWgxuenpuMXFpaXRjamxyAiAAeACCARRzdWdnZXN0LnZkem13eW9lamZ2ZpoBBggAEAAYABjq9Ku8pDIgtMSuvKQyQhRzdWdnZXN0LnZkem13eW9lamZ2ZiKXAgoLQUFBQldPYVVzTUES4wEKC0FBQUJXT2FVc01BEgtBQUFCV09hVXNNQRoNCgl0ZXh0L2h0bWwSACIOCgp0ZXh0L3BsYWluEgAqGyIVMTE3OTMzNjE4MTMwOTA5MjQ4NTkyKAA4ADCXqvu7pDI4nLL7u6QySkkKJGFwcGxpY2F0aW9uL3ZuZC5nb29nbGUtYXBwcy5kb2NzLm1kcxohwtfa5AEbEhkKFQoPdmxvb3RiZWhlZXJkZXJzEAEYABABWgxjanZxdnJqZGw1MHRyAiAAeACCARRzdWdnZXN0Lm00cWY3YWxyZDM5bZoBBggAEAAYABiXqvu7pDIgnLL7u6QyQhRzdWdnZXN0Lm00cWY3YWxyZDM5bSLxAgoLQUFBQldPYVVzTGMSwQIKC0FBQUJXT2FVc0xjEgtBQUFCV09hVXNMYxpFCgl0ZXh0L2h0bWwSOCZxdW90O3RvdCAxMDAwIGV1ciBwZXIgYXV0byBwZXIgamFhciBtaW5kZXIga29zdGVuJnF1b3Q7IjwKCnRleHQvcGxhaW4SLiJ0b3QgMTAwMCBldXIgcGVyIGF1dG8gcGVyIGphYXIgbWluZGVyIGtvc3RlbiIqGyIVMTE3OTMzNjE4MTMwOTA5MjQ4NTkyKAA4ADDLnta7pDI4/NzWu6QyShsKCnRleHQvcGxhaW4SDW1pbmRlciBrb3N0ZW5aDDgzdnh6MWRqNTd2aHICIAB4AJoBBggAEAAYAKoBOhI4JnF1b3Q7dG90IDEwMDAgZXVyIHBlciBhdXRvIHBlciBqYWFyIG1pbmRlciBrb3N0ZW4mcXVvdDsYy57Wu6QyIPzc1rukMkIQa2l4LnBnODkzOXBicHdvbSKNAgoLQUFBQldPYVVzT0US2QEKC0FBQUJXT2FVc09FEgtBQUFCV09hVXNPRRoNCgl0ZXh0L2h0bWwSACIOCgp0ZXh0L3BsYWluEgAqGyIVMTE3OTMzNjE4MTMwOTA5MjQ4NTkyKAA4ADDJwq28pDI47smtvKQySj8KJGFwcGxpY2F0aW9uL3ZuZC5nb29nbGUtYXBwcy5kb2NzLm1kcxoXwtfa5AEREg8KCwoFem9hbHMQARgAEAFaDG5waWRwbTkwaTQxcnICIAB4AIIBFHN1Z2dlc3QudGtsbWlpM202Z3lrmgEGCAAQABgAGMnCrbykMiDuya28pDJCFHN1Z2dlc3QudGtsbWlpM202Z3lrItICCgtBQUFCV09hVXNOZxKiAgoLQUFBQldPYVVzTmcSC0FBQUJXT2FVc05nGjkKCXRleHQvaHRtbBIsWm91ZGVuIHdlIGhpZXIgbmlldCBEJiMzOTtJZXRlcmVuIHZlcm1lbGRlbj8iNgoKdGV4dC9wbGFpbhIoWm91ZGVuIHdlIGhpZXIgbmlldCBEJ0lldGVyZW4gdmVybWVsZGVuPyobIhUxMTc5MzM2MTgxMzA5MDkyNDg1OTIoADgAMJmqmLykMjiZqpi8pDJKGgoKdGV4dC9wbGFpbhIMT3ZlciBNYnJlbGxhWgxka2lnejAxdG5vMHByAiAAeACaAQYIABAAGACqAS4SLFpvdWRlbiB3ZSBoaWVyIG5pZXQgRCYjMzk7SWV0ZXJlbiB2ZXJtZWxkZW4/GJmqmLykMiCZqpi8pDJCEGtpeC43ZzZhcDF3OGE0NHoikQIKC0FBQUJXT2FVc01FEt0BCgtBQUFCV09hVXNNRRILQUFBQldPYVVzTUUaDQoJdGV4dC9odG1sEgAiDgoKdGV4dC9wbGFpbhIAKhsiFTExNzkzMzYxODEzMDkwOTI0ODU5MigAOAAwyLn7u6QyOITw+7ukMkpDCiRhcHBsaWNhdGlvbi92bmQuZ29vZ2xlLWFwcHMuZG9jcy5tZHMaG8LX2uQBFRoTCg8KCWJlZHJpanZlbhABGAAQAVoMMnF5MGhiOGRoNmFzcgIgAHgAggEUc3VnZ2VzdC42emxrYXI4eTNuYWiaAQYIABAAGAAYyLn7u6QyIITw+7ukMkIUc3VnZ2VzdC42emxrYXI4eTNuYWgilQIKC0FBQUJXT2FVc05JEuEBCgtBQUFCV09hVXNOSRILQUFBQldPYVVzTkkaDQoJdGV4dC9odG1sEgAiDgoKdGV4dC9wbGFpbhIAKhsiFTExNzkzMzYxODEzMDkwOTI0ODU5MigAOAAw37uTvKQyOMjLk7ykMkpHCiRhcHBsaWNhdGlvbi92bmQuZ29vZ2xlLWFwcHMuZG9jcy5tZHMaH8LX2uQBGRoXChMKDXZlcnNjaGlsbGVuZGUQARgAEAFaDGUyYTBtbWxoaTlmNnICIAB4AIIBFHN1Z2dlc3QuYXdlM2V0MWdid2t2mgEGCAAQABgAGN+7k7ykMiDIy5O8pDJCFHN1Z2dlc3QuYXdlM2V0MWdid2t2ItECCgtBQUFCV09hVXNNZxKdAgoLQUFBQldPYVVzTWcSC0FBQUJXT2FVc01nGg0KCXRleHQvaHRtbBIAIg4KCnRleHQvcGxhaW4SACobIhUxMTc5MzM2MTgxMzA5MDkyNDg1OTIoADgAMNT3gLykMjjxj4G8pDJKggEKJGFwcGxpY2F0aW9uL3ZuZC5nb29nbGUtYXBwcy5kb2NzLm1kcxpawtfa5AFUClIKEAoKRGllIGt1bm5lbhABGAASPAo2RXIga3VubmVuIGJpanZvb3JiZWVsZCByZXN0cmljdGllcyB3b3JkZW4gb3BnZWxlZ2QgcXVhEAEYABgBWgxmMWxyZzR4Ym5wN2hyAiAAeACCARRzdWdnZXN0LnZsNHY3MTdjMTA0MpoBBggAEAAYABjU94C8pDIg8Y+BvKQyQhRzdWdnZXN0LnZsNHY3MTdjMTA0MiK5AgoLQUFBQldPYVVzTk0ShwIKC0FBQUJXT2FVc05NEgtBQUFCV09hVXNOTRoNCgl0ZXh0L2h0bWwSACIOCgp0ZXh0L3BsYWluEgAqGyIVMTE3OTMzNjE4MTMwOTA5MjQ4NTkyKAA4ADDom5S8pDI4/PaUvKQySm8KJGFwcGxpY2F0aW9uL3ZuZC5nb29nbGUtYXBwcy5kb2NzLm1kcxpHwtfa5AFBCj8KHwoZbW9iaWxpdGVpdCB2b29yIGJlZHJpanZlbhABGAASGgoUbW9iaWxpdGVpdHN2b29yZGVsZW4QARgAGAFaDDF5N3RsNTF1aHRha3ICIAB4AIIBEnN1Z2dlc3QuamI3MTE3Z3Y4MpoBBggAEAAYABjom5S8pDIg/PaUvKQyQhJzdWdnZXN0LmpiNzExN2d2ODIioAIKC0FBQUJXT2FVc01rEuwBCgtBQUFCV09hVXNNaxILQUFBQldPYVVzTWsaDQoJdGV4dC9odG1sEgAiDgoKdGV4dC9wbGFpbhIAKhsiFTExNzkzMzYxODEzMDkwOTI0ODU5MigAOAAwv5mBvKQyOKazgrykMkpSCiRhcHBsaWNhdGlvbi92bmQuZ29vZ2xlLWFwcHMuZG9jcy5tZHMaKsLX2uQBJBoiCh4KGHRhaXIgb2YgZ2VvZ3JhZmlzY2ggemlqbhABGAAQAVoMMmhpbmw5d3o3djMwcgIgAHgAggEUc3VnZ2VzdC41MHprczBjNmxqbTiaAQYIABAAGAAYv5mBvKQyIKazgrykMkIUc3VnZ2VzdC41MHprczBjNmxqbTgioAIKC0FBQUJXT2FVc00wEuwBCgtBQUFCV09hVXNNMBILQUFBQldPYVVzTTAaDQoJdGV4dC9odG1sEgAiDgoKdGV4dC9wbGFpbhIAKhsiFTExNzkzMzYxODEzMDkwOTI0ODU5MigAOAAwno+KvKQyOPKuirykMkpSCiRhcHBsaWNhdGlvbi92bmQuZ29vZ2xlLWFwcHMuZG9jcy5tZHMaKsLX2uQBJAoiCg0KB0fDqXJhcmQQARgAEg8KCURlIFNjaGF1dBABGAAYAVoMdG5pM24zMTVrZWh2cgIgAHgAggEUc3VnZ2VzdC5qYWo5bGM4bm9tOGOaAQYIABAAGAAYno+KvKQyIPKuirykMkIUc3VnZ2VzdC5qYWo5bGM4bm9tOGMivgMKC0FBQUJXT2FVc01vEooDCgtBQUFCV09hVXNNbxILQUFBQldPYVVzTW8aDQoJdGV4dC9odG1sEgAiDgoKdGV4dC9wbGFpbhIAKhsiFTExNzkzMzYxODEzMDkwOTI0ODU5MigAOAAwh96CvKQyOL3HhbykMkrvAQokYXBwbGljYXRpb24vdm5kLmdvb2dsZS1hcHBzLmRvY3MubWRzGsYBwtfa5AG/AQq8AQpMCkZtYWFyIG9vayBiZXBhYWxkZSBsZXZlcmFuY2llcnMgb2YgbGFhZHR5cGVzIGFhbm1vZWRpZ2VuIG9mIHVpdHNsdWl0ZW4uEAEYABJqCmRtYWFyIG9vayBnZW9ncmFmaXNjaCBrdW5uZW4gdmxvb3RiZWhlZXJkZXJzIGJlcGFsZW4gd2FhciBlciB3ZWwgZW4gbmlldCBnZWxhZGVuIGthbiB3b3JkZW4sIHRvdCBvcCBsEAEYARgBWgw5dTlmcmw0MGRqbHNyAiAAeACCARRzdWdnZXN0LjI5eTdnbnJzZDhhZ5oBBggAEAAYABiH3oK8pDIgvceFvKQyQhRzdWdnZXN0LjI5eTdnbnJzZDhhZyKtAgoLQUFBQldPYVVzTTQS+QEKC0FBQUJXT2FVc000EgtBQUFCV09hVXNNNBoNCgl0ZXh0L2h0bWwSACIOCgp0ZXh0L3BsYWluEgAqGyIVMTE3OTMzNjE4MTMwOTA5MjQ4NTkyKAA4ADDr/ou8pDI4wY6MvKQySl8KJGFwcGxpY2F0aW9uL3ZuZC5nb29nbGUtYXBwcy5kb2NzLm1kcxo3wtfa5AExCi8KFAoORmxlZXQgTWFuYWdlcnMQARgAEhUKD3Zsb290YmVoZWVyZGVycxABGAAYAVoMemVtczIwMmhobDE2cgIgAHgAggEUc3VnZ2VzdC5uZ2JtNnBneDJwMzCaAQYIABAAGAAY6/6LvKQyIMGOjLykMkIUc3VnZ2VzdC5uZ2JtNnBneDJwMzAi7QIKC0FBQUJXT2FVc01zErkCCgtBQUFCV09hVXNNcxILQUFBQldPYVVzTXMaDQoJdGV4dC9odG1sEgAiDgoKdGV4dC9wbGFpbhIAKhsiFTExNzkzMzYxODEzMDkwOTI0ODU5MigAOAAwo4mGvKQyOLKdiLykMkqeAQokYXBwbGljYXRpb24vdm5kLmdvb2dsZS1hcHBzLmRvY3MubWRzGnbC19rkAXAabgpqCmRMYWFkc2Vzc2llcyBkaWUgYnVpdGVuIGRlIHJlZ2VscyB2YWxsZW4sIHdvcmRlbiBuaWV0IGdlYmxva2tlZXJkIG1hYXIgcmVjaHRzdHJlZWtzIGFhbmdlcmVrZW5kIGFhbiBkEAEYARABWgxvd3JqenFyZXB4ZG9yAiAAeACCARRzdWdnZXN0LjJsdzZwc3UyY2NkMZoBBggAEAAYABijiYa8pDIgsp2IvKQyQhRzdWdnZXN0LjJsdzZwc3UyY2NkMSLHAgoLQUFBQldPYVVzTHcSlwIKC0FBQUJXT2FVc0x3EgtBQUFCV09hVXNMdxooCgl0ZXh0L2h0bWwSG3plbGZkZSBvcG1lcmtpbmcgYWxzIGhvZ2VyPyIpCgp0ZXh0L3BsYWluEht6ZWxmZGUgb3BtZXJraW5nIGFscyBob2dlcj8qGyIVMTE3OTMzNjE4MTMwOTA5MjQ4NTkyKAA4ADCUzuO7pDI4kvzju6QySj4KCnRleHQvcGxhaW4SME1vYmlsaXR5IE1hbmFnZXJzLCBIUiBNYW5hZ2VycyBlbiBGbGVldCBNYW5hZ2Vyc1oMd3N1aHczYmEwOTFtcgIgAHgAmgEGCAAQABgAqgEdEht6ZWxmZGUgb3BtZXJraW5nIGFscyBob2dlcj8YlM7ju6QyIJL847ukMkIQa2l4Lmk5NWdna3NnbGRsMiKVAgoLQUFBQldPYVVzTVkS4QEKC0FBQUJXT2FVc01ZEgtBQUFCV09hVXNNWRoNCgl0ZXh0L2h0bWwSACIOCgp0ZXh0L3BsYWluEgAqGyIVMTE3OTMzNjE4MTMwOTA5MjQ4NTkyKAA4ADCvmv+7pDI4yLL/u6QySkcKJGFwcGxpY2F0aW9uL3ZuZC5nb29nbGUtYXBwcy5kb2NzLm1kcxofwtfa5AEZEhcKEwoNdGUgaW50ZWdyZXJlbhABGAAQAVoMb2VhZHg1dWtnMDI5cgIgAHgAggEUc3VnZ2VzdC50eGVweHgyNzZxNjGaAQYIABAAGAAYr5r/u6QyIMiy/7ukMkIUc3VnZ2VzdC50eGVweHgyNzZxNjEi3gIKC0FBQUJXT2FVc0w4EqoCCgtBQUFCV09hVXNMOBILQUFBQldPYVVzTDgaDQoJdGV4dC9odG1sEgAiDgoKdGV4dC9wbGFpbhIAKhsiFTExNzkzMzYxODEzMDkwOTI0ODU5MigAOAAwu5P5u6QyOPCb+bukMkqPAQokYXBwbGljYXRpb24vdm5kLmdvb2dsZS1hcHBzLmRvY3MubWRzGmfC19rkAWESXwpbClVlZW4gcGxhdGZvcm0gdGVuIGRpZW5zdGUgdmFuIE1vYmlsaXR5IE1hbmFnZXJzLCBIUiBNYW5hZ2VycyBlbiBGbGVldCBNYW5hZ2VycywgZGF0IGlzEAEYABABWgx5bHRieXd2NzloZGVyAiAAeACCARRzdWdnZXN0LjN2dnhwNG95ZTNlMpoBBggAEAAYABi7k/m7pDIg8Jv5u6QyQhRzdWdnZXN0LjN2dnhwNG95ZTNlMiKRAgoLQUFBQldPYVVzTkES3QEKC0FBQUJXT2FVc05BEgtBQUFCV09hVXNOQRoNCgl0ZXh0L2h0bWwSACIOCgp0ZXh0L3BsYWluEgAqGyIVMTE3OTMzNjE4MTMwOTA5MjQ4NTkyKAA4ADCx8I68pDI4/oKPvKQySkMKJGFwcGxpY2F0aW9uL3ZuZC5nb29nbGUtYXBwcy5kb2NzLm1kcxobwtfa5AEVEhMKDwoJdG90IHNsb3QsEAEYABABWgxyZ28zaXl2MGUyZWdyAiAAeACCARRzdWdnZXN0LjdmOTYwN215NXprNZoBBggAEAAYABix8I68pDIg/oKPvKQyQhRzdWdnZXN0LjdmOTYwN215NXprNSLdAgoLQUFBQldPYVVzTkUSqQIKC0FBQUJXT2FVc05FEgtBQUFCV09hVXNORRoNCgl0ZXh0L2h0bWwSACIOCgp0ZXh0L3BsYWluEgAqGyIVMTE3OTMzNjE4MTMwOTA5MjQ4NTkyKAA4ADDil4+8pDI4z+qRvKQySo4BCiRhcHBsaWNhdGlvbi92bmQuZ29vZ2xlLWFwcHMuZG9jcy5tZHMaZsLX2uQBYApeClEKS2VuIHpvIG9vayBwbGFhdHMgbWFrZW4gdm9vciBjb2xsZWdh4oCZcyBhbHMgZGUgd2FnZW4gdm9sbGVkaWcgb3BnZWxhZGVuIGlzLhABGAASBwoBLhABGAAYAVoMMXdyaTNna3N2YXd5cgIgAHgAggEUc3VnZ2VzdC5rbHMyY2FhYXc2NnqaAQYIABAAGAAY4pePvKQyIM/qkbykMkIUc3VnZ2VzdC5rbHMyY2FhYXc2NnoiqAIKC0FBQUJXT2FVc01jEvQBCgtBQUFCV09hVXNNYxILQUFBQldPYVVzTWMaDQoJdGV4dC9odG1sEgAiDgoKdGV4dC9wbGFpbhIAKhsiFTExNzkzMzYxODEzMDkwOTI0ODU5MigAOAAwq7j/u6QyOJKigLykMkpaCiRhcHBsaWNhdGlvbi92bmQuZ29vZ2xlLWFwcHMuZG9jcy5tZHMaMsLX2uQBLBoqCiYKIG9wIHRlIGxlZ2dlbiBhYW4gZGUgbWVkZXdlcmtlcnMuEAEYABABWgx6NG1leXl2OHRhcGxyAiAAeACCARRzdWdnZXN0Lm1tN3A3NWxmdW9wZJoBBggAEAAYABiruP+7pDIgkqKAvKQyQhRzdWdnZXN0Lm1tN3A3NWxmdW9wZCLMBAoLQUFBQldPYVVzTGcSnAQKC0FBQUJXT2FVc0xnEgtBQUFCV09hVXNMZxqCAQoJdGV4dC9odG1sEnVNaXNzY2hpZW4gJnF1b3Q7dm9vciBGbGVldCBlbiBIUiBtYW5hZ2VycyZxdW90Oz8gKG9tZGF0IE1vYmlsaXR5IGVlbiBpZXRzIG1pbmRlciBnZWtlbmRlIGNhdGVnb3JpZSBub2cgaXMgdm9vcmxvcGlnPykieQoKdGV4dC9wbGFpbhJrTWlzc2NoaWVuICJ2b29yIEZsZWV0IGVuIEhSIG1hbmFnZXJzIj8gKG9tZGF0IE1vYmlsaXR5IGVlbiBpZXRzIG1pbmRlciBnZWtlbmRlIGNhdGVnb3JpZSBub2cgaXMgdm9vcmxvcGlnPykqGyIVMTE3OTMzNjE4MTMwOTA5MjQ4NTkyKAA4ADDOh9m7pDI4zofZu6QySj4KCnRleHQvcGxhaW4SME1vYmlsaXR5IE1hbmFnZXIsIEhSIE1hbmFnZXJzIGVuIEZsZWV0IE1hbmFnZXJzLloMZDEwZjNkbW5xdnc5cgIgAHgAmgEGCAAQABgAqgF3EnVNaXNzY2hpZW4gJnF1b3Q7dm9vciBGbGVldCBlbiBIUiBtYW5hZ2VycyZxdW90Oz8gKG9tZGF0IE1vYmlsaXR5IGVlbiBpZXRzIG1pbmRlciBnZWtlbmRlIGNhdGVnb3JpZSBub2cgaXMgdm9vcmxvcGlnPykYzofZu6QyIM6H2bukMkIQa2l4LnFjMDk4YWFtaXUxdCKUAgoLQUFBQldPYVVzT0kS4AEKC0FBQUJXT2FVc09JEgtBQUFCV09hVXNPSRoNCgl0ZXh0L2h0bWwSACIOCgp0ZXh0L3BsYWluEgAqGyIVMTE3OTMzNjE4MTMwOTA5MjQ4NTkyKAA4ADCcyq68pDI4jf2uvKQySkYKJGFwcGxpY2F0aW9uL3ZuZC5nb29nbGUtYXBwcy5kb2NzLm1kcxoewtfa5AEYGhYKEgoMZW4gbnUgb29rIGRlEAEYABABWgwybXZhNTd0bjVicmFyAiAAeACCARRzdWdnZXN0LmozYmNsMDI0Zmk3cpoBBggAEAAYABicyq68pDIgjf2uvKQyQhRzdWdnZXN0LmozYmNsMDI0Zmk3ciKkAgoLQUFBQldPYVVzTmsS8AEKC0FBQUJXT2FVc05rEgtBQUFCV09hVXNOaxoNCgl0ZXh0L2h0bWwSACIOCgp0ZXh0L3BsYWluEgAqGyIVMTE3OTMzNjE4MTMwOTA5MjQ4NTkyKAA4ADDVuZm8pDI4kvumvKQySlYKJGFwcGxpY2F0aW9uL3ZuZC5nb29nbGUtYXBwcy5kb2NzLm1kcxouwtfa5AEoCiYKFwoRRWVuIHZpamZob25kZXJ0YWwQARgAEgkKA1hYWBABGAAYAVoMeWtram5uMWVjc2pzcgIgAHgAggEUc3VnZ2VzdC43bXdudjNyMDMzbGSaAQYIABAAGAAY1bmZvKQyIJL7prykMkIUc3VnZ2VzdC43bXdudjNyMDMzbGQikwIKC0FBQUJXT2FVc01JEt8BCgtBQUFCV09hVXNNSRILQUFBQldPYVVzTUkaDQoJdGV4dC9odG1sEgAiDgoKdGV4dC9wbGFpbhIAKhsiFTExNzkzMzYxODEzMDkwOTI0ODU5MigAOAAw1JT8u6QyOKWj/LukMkpFCiRhcHBsaWNhdGlvbi92bmQuZ29vZ2xlLWFwcHMuZG9jcy5tZHMaHcLX2uQBFxoVChEKC21hYXIga3VubmVuEAEYABABWgxqbXc0anY5ZzhqN2hyAiAAeACCARRzdWdnZXN0LnFhcmhkY3A3Y256aZoBBggAEAAYABjUlPy7pDIgpaP8u6QyQhRzdWdnZXN0LnFhcmhkY3A3Y256aSKiAwoLQUFBQldPYVVzTGsS8wIKC0FBQUJXT2FVc0xrEgtBQUFCV09hVXNMaxouCgl0ZXh0L2h0bWwSIWRpdCB2ZXJkd2lqbnQgbm9nIG5lZW0gaWsgYWFuPyA6KSIvCgp0ZXh0L3BsYWluEiFkaXQgdmVyZHdpam50IG5vZyBuZWVtIGlrIGFhbj8gOikqGyIVMTE3OTMzNjE4MTMwOTA5MjQ4NTkyKAA4ADC/49m7pDI4v+PZu6QySocBCgp0ZXh0L3BsYWluEnlQbGF0Zm9ybSBvZiBoZXQga3J1aXNwdW50IHZhbiBtb2JpbGl0ZWl0LCBodW1hbiBodW1hbiByZXNvdXJjZXMgZW4gZmxlZXQKVm9sbGVkaWdlIGNvbnRyb2xlIG92ZXIgZWVuIGVsZWt0cmlzY2ggd2FnZW5wYXJrWgxqZmk4dWU5eWNudXJyAiAAeACaAQYIABAAGACqASMSIWRpdCB2ZXJkd2lqbnQgbm9nIG5lZW0gaWsgYWFuPyA6KRi/49m7pDIgv+PZu6QyQg9raXgua25qYjNvb3RuOHUirAIKC0FBQUJXT2FVc09NEvgBCgtBQUFCV09hVXNPTRILQUFBQldPYVVzT00aDQoJdGV4dC9odG1sEgAiDgoKdGV4dC9wbGFpbhIAKhsiFTExNzkzMzYxODEzMDkwOTI0ODU5MigAOAAwze2vvKQyOJD3r7ykMkpeCiRhcHBsaWNhdGlvbi92bmQuZ29vZ2xlLWFwcHMuZG9jcy5tZHMaNsLX2uQBMBIuCioKJHdhYXJ2YW4gWFhYIHdlcmtuZW1lcnMgZ2VicnVpa21ha2VuLhABGAAQAVoMYjFvc2U0OG9jOW1mcgIgAHgAggEUc3VnZ2VzdC50NXlkeDlvNmFlOHCaAQYIABAAGAAYze2vvKQyIJD3r7ykMkIUc3VnZ2VzdC50NXlkeDlvNmFlOHAikQIKC0FBQUJXT2FVc05vEt0BCgtBQUFCV09hVXNObxILQUFBQldPYVVzTm8aDQoJdGV4dC9odG1sEgAiDgoKdGV4dC9wbGFpbhIAKhsiFTExNzkzMzYxODEzMDkwOTI0ODU5MigAOAAw/tCjvKQyOISDp7ykMkpDCiRhcHBsaWNhdGlvbi92bmQuZ29vZ2xlLWFwcHMuZG9jcy5tZHMaG8LX2uQBFRoTCg8KCWZsZXhpYmVsZRABGAAQAVoMNG1obThtNHdqY3pscgIgAHgAggEUc3VnZ2VzdC5kbmMzdGkzb3dvYnCaAQYIABAAGAAY/tCjvKQyIISDp7ykMkIUc3VnZ2VzdC5kbmMzdGkzb3dvYnAimwIKC0FBQUJXT2FVc01NEucBCgtBQUFCV09hVXNNTRILQUFBQldPYVVzTU0aDQoJdGV4dC9odG1sEgAiDgoKdGV4dC9wbGFpbhIAKhsiFTExNzkzMzYxODEzMDkwOTI0ODU5MigAOAAwiNT8u6QyOOLr/LukMkpNCiRhcHBsaWNhdGlvbi92bmQuZ29vZ2xlLWFwcHMuZG9jcy5tZHMaJcLX2uQBHwodCg4KCG9vayB6ZWxmEAEYABIJCgNkaWUQARgAGAFaDHliNHg1eGZvb3B0d3ICIAB4AIIBFHN1Z2dlc3QuMWpmdnd6bDB6ZGlqmgEGCAAQABgAGIjU/LukMiDi6/y7pDJCFHN1Z2dlc3QuMWpmdnd6bDB6ZGlqIr8DCgtBQUFCV09hVXNMbxKPAwoLQUFBQldPYVVzTG8SC0FBQUJXT2FVc0xvGlAKCXRleHQvaHRtbBJDSWsgem91IGRpdCB1aXQgZGUgbW9uZCB2YW4gQW1hdXJ5IEfDqXJhcmQgbGF0ZW4ga29tZW4gKENFTyBNYnJlbGxhKSJRCgp0ZXh0L3BsYWluEkNJayB6b3UgZGl0IHVpdCBkZSBtb25kIHZhbiBBbWF1cnkgR8OpcmFyZCBsYXRlbiBrb21lbiAoQ0VPIE1icmVsbGEpKhsiFTExNzkzMzYxODEzMDkwOTI0ODU5MigAOAAw47Tdu6QyOOO03bukMko+Cgp0ZXh0L3BsYWluEjBKb25hcyBEZSBTY2hhdXQsIG1hcmtldGluZ3N0cmF0ZWVnIHZvb3IgVW1icmVsbGFaDHZ4YW5hdTFydXBqdnICIAB4AJoBBggAEAAYAKoBRRJDSWsgem91IGRpdCB1aXQgZGUgbW9uZCB2YW4gQW1hdXJ5IEfDqXJhcmQgbGF0ZW4ga29tZW4gKENFTyBNYnJlbGxhKRjjtN27pDIg47Tdu6QyQhBraXguNmdlMHZkbzB5N3RmIqgCCgtBQUFCV09hVXNPURL0AQoLQUFBQldPYVVzT1ESC0FBQUJXT2FVc09RGg0KCXRleHQvaHRtbBIAIg4KCnRleHQvcGxhaW4SACobIhUxMTc5MzM2MTgxMzA5MDkyNDg1OTIoADgAMLCBsLykMjicobG8pDJKWgokYXBwbGljYXRpb24vdm5kLmdvb2dsZS1hcHBzLmRvY3MubWRzGjLC19rkASwaKgomCiBlbiBlZW4gMjUwMDAtdGFsIGVpbmRnZWJydWlrZXJzLhABGAAQAVoMeW1kd24yOG4xdGlmcgIgAHgAggEUc3VnZ2VzdC43dWg1aW82cmdubDOaAQYIABAAGAAYsIGwvKQyIJyhsbykMkIUc3VnZ2VzdC43dWg1aW82cmdubDMilwIKC0FBQUJXT2FVc01REuMBCgtBQUFCV09hVXNNURILQUFBQldPYVVzTVEaDQoJdGV4dC9odG1sEgAiDgoKdGV4dC9wbGFpbhIAKhsiFTExNzkzMzYxODEzMDkwOTI0ODU5MigAOAAw/Pr8u6QyOL2a/bukMkpJCiRhcHBsaWNhdGlvbi92bmQuZ29vZ2xlLWFwcHMuZG9jcy5tZHMaIcLX2uQBGwoZCggKAmRlEAEYABILCgVlaWdlbhABGAAYAVoMOHRhb2Yxd2VyemlmcgIgAHgAggEUc3VnZ2VzdC5pZ2VyY3M1c21lZnKaAQYIABAAGAAY/Pr8u6QyIL2a/bukMkIUc3VnZ2VzdC5pZ2VyY3M1c21lZnIivAIKC0FBQUJXT2FVc0xzEowCCgtBQUFCV09hVXNMcxILQUFBQldPYVVzTHMaMAoJdGV4dC9odG1sEiNFbGVrdHJpc2NoIGxhZGVuID0gZWVuIHp3YXJ0ZSBkb29zPyIxCgp0ZXh0L3BsYWluEiNFbGVrdHJpc2NoIGxhZGVuID0gZWVuIHp3YXJ0ZSBkb29zPyobIhUxMTc5MzM2MTgxMzA5MDkyNDg1OTIoADgAMLaB4rukMji2geK7pDJKGwoKdGV4dC9wbGFpbhINUHVyZSBjb250cm9sZVoMaXR4ZWN3dHdwZHQ4cgIgAHgAmgEGCAAQABgAqgElEiNFbGVrdHJpc2NoIGxhZGVuID0gZWVuIHp3YXJ0ZSBkb29zPxi2geK7pDIgtoHiu6QyQhBraXguNXdnZ25zMWJ2Z3F2Ir0CCgtBQUFCV09hVXNONBKJAgoLQUFBQldPYVVzTjQSC0FBQUJXT2FVc040Gg0KCXRleHQvaHRtbBIAIg4KCnRleHQvcGxhaW4SACobIhUxMTc5MzM2MTgxMzA5MDkyNDg1OTIoADgAMOeDqrykMjiVqqy8pDJKbwokYXBwbGljYXRpb24vdm5kLmdvb2dsZS1hcHBzLmRvY3MubWRzGkfC19rkAUEKPwoyCiwsIGtpbG9tZXRlcnZlcmdvZWRpbmdlbiBlbiBvcGVuYmFhciB2ZXJ2b2VyKRABGAASBwoBLBABGAAYAVoMZ3VjOGpzNTNqY2Z5cgIgAHgAggEUc3VnZ2VzdC5ydGszbzJnZTU0YzOaAQYIABAAGAAY54OqvKQyIJWqrLykMkIUc3VnZ2VzdC5ydGszbzJnZTU0YzMiqgMKC0FBQUJXT2FVc0w0EvYCCgtBQUFCV09hVXNMNBILQUFBQldPYVVzTDQaDQoJdGV4dC9odG1sEgAiDgoKdGV4dC9wbGFpbhIAKhsiFTExNzkzMzYxODEzMDkwOTI0ODU5MigAOAAw16P2u6QyOJm5+rukMkrbAQokYXBwbGljYXRpb24vdm5kLmdvb2dsZS1hcHBzLmRvY3MubWRzGrIBwtfa5AGrAQqoAQpECj5kZSBodWlkaWdlIHp3YXJ0ZSBkb29zIHZhbiBoZXQgZWxla3RyaXNjaCBsYWRlbiBhYW4gdGUgcGFra2VuLhABGAASXgpYZWVuIHZvbGxlZGlnZSBjb250cm9sZSB0ZSBiaWVkZW4gb3ZlciBhbGxlIGFzcGVjdGVuIGRpZSBlZW4gZWxla3RyaXNjaCB3YWdlbnBhcmsgYmVoZWxzdBABGAAYAVoMY3U2dnQ5NXd2YWsxcgIgAHgAggEUc3VnZ2VzdC5qbGloemp0N2JvaXiaAQYIABAAGAAY16P2u6QyIJm5+rukMkIUc3VnZ2VzdC5qbGloemp0N2JvaXg4AGonChRzdWdnZXN0Lm5rN2x0emZwcWxrNBIPSm9uYXMgRGUgU2NoYXV0aicKFHN1Z2dlc3QudmR6bXd5b2VqZnZmEg9Kb25hcyBEZSBTY2hhdXRqJwoUc3VnZ2VzdC5tNHFmN2FscmQzOW0SD0pvbmFzIERlIFNjaGF1dGonChRzdWdnZXN0LnRrbG1paTNtNmd5axIPSm9uYXMgRGUgU2NoYXV0aicKFHN1Z2dlc3QuNnpsa2FyOHkzbmFoEg9Kb25hcyBEZSBTY2hhdXRqJwoUc3VnZ2VzdC5hd2UzZXQxZ2J3a3YSD0pvbmFzIERlIFNjaGF1dGonChRzdWdnZXN0LnZsNHY3MTdjMTA0MhIPSm9uYXMgRGUgU2NoYXV0aiUKEnN1Z2dlc3QuamI3MTE3Z3Y4MhIPSm9uYXMgRGUgU2NoYXV0aicKFHN1Z2dlc3QuNTB6a3MwYzZsam04Eg9Kb25hcyBEZSBTY2hhdXRqJwoUc3VnZ2VzdC5qYWo5bGM4bm9tOGMSD0pvbmFzIERlIFNjaGF1dGonChRzdWdnZXN0LjI5eTdnbnJzZDhhZxIPSm9uYXMgRGUgU2NoYXV0aicKFHN1Z2dlc3QubmdibTZwZ3gycDMwEg9Kb25hcyBEZSBTY2hhdXRqJwoUc3VnZ2VzdC4ybHc2cHN1MmNjZDESD0pvbmFzIERlIFNjaGF1dGonChRzdWdnZXN0LjkwZzIyNjhzc2R1dhIPSm9uYXMgRGUgU2NoYXV0aicKFHN1Z2dlc3QudHhlcHh4Mjc2cTYxEg9Kb25hcyBEZSBTY2hhdXRqJwoUc3VnZ2VzdC4zdnZ4cDRveWUzZTISD0pvbmFzIERlIFNjaGF1dGonChRzdWdnZXN0LjdmOTYwN215NXprNRIPSm9uYXMgRGUgU2NoYXV0aicKFHN1Z2dlc3Qua2xzMmNhYWF3NjZ6Eg9Kb25hcyBEZSBTY2hhdXRqJwoUc3VnZ2VzdC5tbTdwNzVsZnVvcGQSD0pvbmFzIERlIFNjaGF1dGonChRzdWdnZXN0LmozYmNsMDI0Zmk3chIPSm9uYXMgRGUgU2NoYXV0aicKFHN1Z2dlc3QuN213bnYzcjAzM2xkEg9Kb25hcyBEZSBTY2hhdXRqJwoUc3VnZ2VzdC5xYXJoZGNwN2NuemkSD0pvbmFzIERlIFNjaGF1dGonChRzdWdnZXN0LnQ1eWR4OW82YWU4cBIPSm9uYXMgRGUgU2NoYXV0aicKFHN1Z2dlc3QuZG5jM3RpM293b2JwEg9Kb25hcyBEZSBTY2hhdXRqJwoUc3VnZ2VzdC4xamZ2d3psMHpkaWoSD0pvbmFzIERlIFNjaGF1dGonChRzdWdnZXN0Ljd1aDVpbzZyZ25sMxIPSm9uYXMgRGUgU2NoYXV0aicKFHN1Z2dlc3QuaWdlcmNzNXNtZWZyEg9Kb25hcyBEZSBTY2hhdXRqJwoUc3VnZ2VzdC5ydGszbzJnZTU0YzMSD0pvbmFzIERlIFNjaGF1dGonChRzdWdnZXN0LmpsaWh6anQ3Ym9peBIPSm9uYXMgRGUgU2NoYXV0ciExeG9YWmdXakhNaG93ZmRUZkg2QnFPY3owSW14bHJzMHA=</go:docsCustomData>
</go:gDocsCustomXmlDataStorage>
</file>

<file path=customXml/itemProps1.xml><?xml version="1.0" encoding="utf-8"?>
<ds:datastoreItem xmlns:ds="http://schemas.openxmlformats.org/officeDocument/2006/customXml" ds:itemID="{931AEB45-3768-41C0-9D53-F6EF1CFC5D1C}">
  <ds:schemaRefs>
    <ds:schemaRef ds:uri="http://schemas.microsoft.com/sharepoint/v3/contenttype/forms"/>
  </ds:schemaRefs>
</ds:datastoreItem>
</file>

<file path=customXml/itemProps2.xml><?xml version="1.0" encoding="utf-8"?>
<ds:datastoreItem xmlns:ds="http://schemas.openxmlformats.org/officeDocument/2006/customXml" ds:itemID="{694347B0-A237-4953-A8AD-63B05F17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0326C-24B9-4378-BC39-4BDB3BF2D7F1}">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486</Words>
  <Characters>2775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STEYVERS Dirk</dc:creator>
  <cp:lastModifiedBy>STEYVERS Dirk</cp:lastModifiedBy>
  <cp:revision>2</cp:revision>
  <dcterms:created xsi:type="dcterms:W3CDTF">2024-10-04T08:44:00Z</dcterms:created>
  <dcterms:modified xsi:type="dcterms:W3CDTF">2024-10-04T08:44:00Z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